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F7391A">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6654A7">
            <w:pPr>
              <w:jc w:val="center"/>
              <w:rPr>
                <w:b/>
                <w:i/>
                <w:sz w:val="32"/>
                <w:szCs w:val="32"/>
              </w:rPr>
            </w:pPr>
            <w:r>
              <w:rPr>
                <w:b/>
                <w:i/>
                <w:sz w:val="32"/>
                <w:szCs w:val="32"/>
              </w:rPr>
              <w:t>PROTOCOLO DE ACTUACIÓN</w:t>
            </w:r>
          </w:p>
        </w:tc>
      </w:tr>
      <w:tr w:rsidR="00363AD5" w:rsidRPr="00157E35" w:rsidTr="00F7391A">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363AD5">
            <w:pPr>
              <w:spacing w:after="0" w:line="240" w:lineRule="auto"/>
              <w:jc w:val="center"/>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F7391A">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ascii="Calibri" w:eastAsia="Times New Roman" w:hAnsi="Calibri" w:cs="Calibri"/>
                <w:color w:val="000000"/>
                <w:lang w:eastAsia="es-AR"/>
              </w:rPr>
            </w:pPr>
            <w:bookmarkStart w:id="0" w:name="_GoBack"/>
            <w:r w:rsidRPr="00157E35">
              <w:rPr>
                <w:rFonts w:ascii="Calibri" w:eastAsia="Times New Roman" w:hAnsi="Calibri" w:cs="Calibri"/>
                <w:color w:val="000000"/>
                <w:lang w:eastAsia="es-AR"/>
              </w:rPr>
              <w:t xml:space="preserve">Razón Social: </w:t>
            </w:r>
          </w:p>
        </w:tc>
      </w:tr>
      <w:bookmarkEnd w:id="0"/>
      <w:tr w:rsidR="00363AD5" w:rsidRPr="00157E35" w:rsidTr="00F7391A">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F7391A">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F7391A">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63AD5">
            <w:pPr>
              <w:spacing w:after="0" w:line="240" w:lineRule="auto"/>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F7391A">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F16539">
            <w:pPr>
              <w:spacing w:after="0" w:line="240" w:lineRule="auto"/>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F16539">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F7391A">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363AD5">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F7391A">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F16539">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B814CB">
      <w:pPr>
        <w:pStyle w:val="Prrafodelista"/>
        <w:rPr>
          <w:b/>
          <w:color w:val="002060"/>
          <w:u w:val="single"/>
        </w:rPr>
      </w:pPr>
    </w:p>
    <w:sdt>
      <w:sdtPr>
        <w:id w:val="-36511266"/>
        <w:docPartObj>
          <w:docPartGallery w:val="Table of Contents"/>
          <w:docPartUnique/>
        </w:docPartObj>
      </w:sdtPr>
      <w:sdtEndPr>
        <w:rPr>
          <w:color w:val="002060"/>
        </w:rPr>
      </w:sdtEndPr>
      <w:sdtContent>
        <w:p w:rsidR="003077AD" w:rsidRPr="00D41287" w:rsidRDefault="003077AD" w:rsidP="003077AD">
          <w:pPr>
            <w:tabs>
              <w:tab w:val="right" w:pos="9383"/>
            </w:tabs>
            <w:spacing w:before="80" w:line="240" w:lineRule="auto"/>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D41287" w:rsidRPr="00D41287">
            <w:rPr>
              <w:b/>
              <w:noProof/>
              <w:color w:val="002060"/>
            </w:rPr>
            <w:t>2</w:t>
          </w:r>
        </w:p>
        <w:p w:rsidR="003077AD" w:rsidRPr="00D41287" w:rsidRDefault="00211F30" w:rsidP="003077AD">
          <w:pPr>
            <w:tabs>
              <w:tab w:val="right" w:pos="9383"/>
            </w:tabs>
            <w:spacing w:before="200" w:line="240" w:lineRule="auto"/>
            <w:rPr>
              <w:b/>
              <w:noProof/>
              <w:color w:val="002060"/>
            </w:rPr>
          </w:pPr>
          <w:hyperlink w:anchor="_heading=h.54y4bgr64thk">
            <w:r w:rsidR="00824E3F" w:rsidRPr="00D41287">
              <w:rPr>
                <w:b/>
                <w:noProof/>
                <w:color w:val="002060"/>
              </w:rPr>
              <w:t>2</w:t>
            </w:r>
            <w:r w:rsidR="003077AD" w:rsidRPr="00D41287">
              <w:rPr>
                <w:b/>
                <w:noProof/>
                <w:color w:val="002060"/>
              </w:rPr>
              <w:t>- OBJETIVO</w:t>
            </w:r>
          </w:hyperlink>
          <w:r w:rsidR="003077AD" w:rsidRPr="00D41287">
            <w:rPr>
              <w:b/>
              <w:noProof/>
              <w:color w:val="002060"/>
            </w:rPr>
            <w:tab/>
          </w:r>
          <w:r w:rsidR="00D6678A">
            <w:rPr>
              <w:b/>
              <w:noProof/>
              <w:color w:val="002060"/>
            </w:rPr>
            <w:t>3</w:t>
          </w:r>
        </w:p>
        <w:p w:rsidR="003077AD" w:rsidRPr="00D41287" w:rsidRDefault="00211F30" w:rsidP="003077AD">
          <w:pPr>
            <w:tabs>
              <w:tab w:val="right" w:pos="9383"/>
            </w:tabs>
            <w:spacing w:before="200" w:line="240" w:lineRule="auto"/>
            <w:rPr>
              <w:b/>
              <w:noProof/>
              <w:color w:val="002060"/>
            </w:rPr>
          </w:pPr>
          <w:hyperlink w:anchor="_heading=h.rl8el1mivgux">
            <w:r w:rsidR="00824E3F" w:rsidRPr="00D41287">
              <w:rPr>
                <w:b/>
                <w:noProof/>
                <w:color w:val="002060"/>
              </w:rPr>
              <w:t>3</w:t>
            </w:r>
            <w:r w:rsidR="003077AD" w:rsidRPr="00D41287">
              <w:rPr>
                <w:b/>
                <w:noProof/>
                <w:color w:val="002060"/>
              </w:rPr>
              <w:t xml:space="preserve">- </w:t>
            </w:r>
          </w:hyperlink>
          <w:r w:rsidR="003077AD" w:rsidRPr="00D41287">
            <w:rPr>
              <w:b/>
              <w:noProof/>
              <w:color w:val="002060"/>
            </w:rPr>
            <w:t>ALCANCE</w:t>
          </w:r>
          <w:r w:rsidR="003077AD" w:rsidRPr="00D41287">
            <w:rPr>
              <w:b/>
              <w:noProof/>
              <w:color w:val="002060"/>
            </w:rPr>
            <w:tab/>
          </w:r>
          <w:r w:rsidR="00D6678A">
            <w:rPr>
              <w:b/>
              <w:noProof/>
              <w:color w:val="002060"/>
            </w:rPr>
            <w:t>3</w:t>
          </w:r>
        </w:p>
        <w:p w:rsidR="003077AD" w:rsidRPr="00D41287" w:rsidRDefault="00211F30" w:rsidP="003077AD">
          <w:pPr>
            <w:tabs>
              <w:tab w:val="right" w:pos="9383"/>
            </w:tabs>
            <w:spacing w:before="200" w:line="240" w:lineRule="auto"/>
            <w:rPr>
              <w:b/>
              <w:noProof/>
              <w:color w:val="002060"/>
            </w:rPr>
          </w:pPr>
          <w:hyperlink w:anchor="_heading=h.kyqaazp98l0">
            <w:r w:rsidR="00824E3F" w:rsidRPr="00D41287">
              <w:rPr>
                <w:b/>
                <w:noProof/>
                <w:color w:val="002060"/>
              </w:rPr>
              <w:t>4-</w:t>
            </w:r>
            <w:r w:rsidR="003077AD" w:rsidRPr="00D41287">
              <w:rPr>
                <w:b/>
                <w:noProof/>
                <w:color w:val="002060"/>
              </w:rPr>
              <w:t xml:space="preserve"> </w:t>
            </w:r>
          </w:hyperlink>
          <w:r w:rsidR="003077AD" w:rsidRPr="00D41287">
            <w:rPr>
              <w:b/>
              <w:noProof/>
              <w:color w:val="002060"/>
            </w:rPr>
            <w:t>MARCO LEGAL</w:t>
          </w:r>
          <w:r w:rsidR="003077AD" w:rsidRPr="00D41287">
            <w:rPr>
              <w:b/>
              <w:noProof/>
              <w:color w:val="002060"/>
            </w:rPr>
            <w:tab/>
          </w:r>
          <w:r w:rsidR="00D6678A">
            <w:rPr>
              <w:b/>
              <w:noProof/>
              <w:color w:val="002060"/>
            </w:rPr>
            <w:t>3</w:t>
          </w:r>
        </w:p>
        <w:p w:rsidR="003077AD" w:rsidRPr="00D41287" w:rsidRDefault="00211F30" w:rsidP="003077AD">
          <w:pPr>
            <w:tabs>
              <w:tab w:val="right" w:pos="9383"/>
            </w:tabs>
            <w:spacing w:before="200" w:line="240" w:lineRule="auto"/>
            <w:rPr>
              <w:b/>
              <w:noProof/>
              <w:color w:val="002060"/>
            </w:rPr>
          </w:pPr>
          <w:hyperlink w:anchor="_heading=h.jxzwrkbd6igk">
            <w:r w:rsidR="00824E3F" w:rsidRPr="00D41287">
              <w:rPr>
                <w:b/>
                <w:noProof/>
                <w:color w:val="002060"/>
              </w:rPr>
              <w:t>5-</w:t>
            </w:r>
            <w:r w:rsidR="003077AD" w:rsidRPr="00D41287">
              <w:rPr>
                <w:b/>
                <w:noProof/>
                <w:color w:val="002060"/>
              </w:rPr>
              <w:t xml:space="preserve"> </w:t>
            </w:r>
          </w:hyperlink>
          <w:r w:rsidR="003077AD" w:rsidRPr="00D41287">
            <w:rPr>
              <w:b/>
              <w:noProof/>
              <w:color w:val="002060"/>
            </w:rPr>
            <w:t>CONSIDERACIONES GENERALES</w:t>
          </w:r>
          <w:r w:rsidR="003077AD" w:rsidRPr="00D41287">
            <w:rPr>
              <w:b/>
              <w:noProof/>
              <w:color w:val="002060"/>
            </w:rPr>
            <w:tab/>
          </w:r>
          <w:r w:rsidR="00D41287" w:rsidRPr="00D41287">
            <w:rPr>
              <w:b/>
              <w:noProof/>
              <w:color w:val="002060"/>
            </w:rPr>
            <w:t>3</w:t>
          </w:r>
        </w:p>
        <w:p w:rsidR="003077AD" w:rsidRPr="003077AD" w:rsidRDefault="00211F30" w:rsidP="003077AD">
          <w:pPr>
            <w:tabs>
              <w:tab w:val="right" w:pos="9383"/>
            </w:tabs>
            <w:spacing w:before="200" w:line="240" w:lineRule="auto"/>
            <w:rPr>
              <w:b/>
              <w:noProof/>
              <w:color w:val="002060"/>
            </w:rPr>
          </w:pPr>
          <w:hyperlink w:anchor="_heading=h.xmet5jz4umbj">
            <w:r w:rsidR="00824E3F" w:rsidRPr="00D41287">
              <w:rPr>
                <w:b/>
                <w:noProof/>
                <w:color w:val="002060"/>
              </w:rPr>
              <w:t>6</w:t>
            </w:r>
            <w:r w:rsidR="003077AD" w:rsidRPr="00D41287">
              <w:rPr>
                <w:b/>
                <w:noProof/>
                <w:color w:val="002060"/>
              </w:rPr>
              <w:t>- RESPONSABILIDADES</w:t>
            </w:r>
          </w:hyperlink>
          <w:r w:rsidR="003077AD" w:rsidRPr="00D41287">
            <w:rPr>
              <w:b/>
              <w:noProof/>
              <w:color w:val="002060"/>
            </w:rPr>
            <w:tab/>
          </w:r>
          <w:r w:rsidR="00D6678A">
            <w:rPr>
              <w:b/>
              <w:noProof/>
              <w:color w:val="002060"/>
            </w:rPr>
            <w:t>4</w:t>
          </w:r>
        </w:p>
        <w:p w:rsidR="003077AD" w:rsidRPr="003077AD" w:rsidRDefault="00211F30" w:rsidP="003077AD">
          <w:pPr>
            <w:tabs>
              <w:tab w:val="right" w:pos="9383"/>
            </w:tabs>
            <w:spacing w:before="200" w:line="240" w:lineRule="auto"/>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41287">
            <w:rPr>
              <w:b/>
              <w:noProof/>
              <w:color w:val="002060"/>
            </w:rPr>
            <w:t>4</w:t>
          </w:r>
        </w:p>
        <w:p w:rsidR="003077AD" w:rsidRPr="00D645CC" w:rsidRDefault="00824E3F" w:rsidP="00824E3F">
          <w:pPr>
            <w:tabs>
              <w:tab w:val="right" w:pos="9383"/>
            </w:tabs>
            <w:spacing w:before="200" w:line="240" w:lineRule="auto"/>
            <w:rPr>
              <w:b/>
              <w:noProof/>
              <w:color w:val="002060"/>
            </w:rPr>
          </w:pPr>
          <w:r w:rsidRPr="00D645CC">
            <w:rPr>
              <w:b/>
              <w:noProof/>
              <w:color w:val="002060"/>
            </w:rPr>
            <w:t>8- REDUCCIÓN DEL RIESGO</w:t>
          </w:r>
          <w:hyperlink w:anchor="_heading=h.ou0sg0ta45ub"/>
          <w:r w:rsidR="003077AD" w:rsidRPr="00D645CC">
            <w:rPr>
              <w:b/>
              <w:noProof/>
              <w:color w:val="002060"/>
            </w:rPr>
            <w:tab/>
          </w:r>
          <w:r w:rsidR="00D41287">
            <w:rPr>
              <w:b/>
              <w:noProof/>
              <w:color w:val="002060"/>
            </w:rPr>
            <w:t>5</w:t>
          </w:r>
        </w:p>
        <w:p w:rsidR="003077AD" w:rsidRPr="003077AD" w:rsidRDefault="00D645CC" w:rsidP="003077AD">
          <w:pPr>
            <w:tabs>
              <w:tab w:val="right" w:pos="9383"/>
            </w:tabs>
            <w:spacing w:before="200" w:line="240" w:lineRule="auto"/>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F7391A">
            <w:rPr>
              <w:b/>
              <w:noProof/>
              <w:color w:val="002060"/>
            </w:rPr>
            <w:t>6</w:t>
          </w:r>
        </w:p>
        <w:p w:rsidR="003077AD" w:rsidRPr="003077AD" w:rsidRDefault="009D6582" w:rsidP="00103206">
          <w:pPr>
            <w:tabs>
              <w:tab w:val="right" w:pos="9383"/>
            </w:tabs>
            <w:spacing w:before="60" w:line="240" w:lineRule="auto"/>
            <w:rPr>
              <w:b/>
              <w:noProof/>
              <w:color w:val="002060"/>
            </w:rPr>
          </w:pPr>
          <w:r>
            <w:rPr>
              <w:color w:val="002060"/>
            </w:rPr>
            <w:t xml:space="preserve"> </w:t>
          </w:r>
          <w:r w:rsidR="00D645CC" w:rsidRPr="00D645CC">
            <w:rPr>
              <w:b/>
              <w:noProof/>
              <w:color w:val="002060"/>
            </w:rPr>
            <w:t>10- PLAN DE CONTINGENCIA</w:t>
          </w:r>
          <w:hyperlink w:anchor="_heading=h.z2dea7wxnj2b"/>
          <w:r w:rsidR="003077AD" w:rsidRPr="003077AD">
            <w:rPr>
              <w:b/>
              <w:noProof/>
              <w:color w:val="002060"/>
            </w:rPr>
            <w:tab/>
          </w:r>
          <w:r w:rsidR="00F7391A">
            <w:rPr>
              <w:b/>
              <w:noProof/>
              <w:color w:val="002060"/>
            </w:rPr>
            <w:t>7</w:t>
          </w:r>
        </w:p>
        <w:p w:rsidR="003077AD" w:rsidRPr="003077AD" w:rsidRDefault="00D645CC" w:rsidP="003077AD">
          <w:pPr>
            <w:tabs>
              <w:tab w:val="right" w:pos="9383"/>
            </w:tabs>
            <w:spacing w:before="60" w:line="240" w:lineRule="auto"/>
            <w:ind w:left="360"/>
            <w:rPr>
              <w:noProof/>
              <w:color w:val="002060"/>
            </w:rPr>
          </w:pPr>
          <w:r w:rsidRPr="00D645CC">
            <w:rPr>
              <w:color w:val="002060"/>
            </w:rPr>
            <w:t>PROTOCOLO DETECCIÓN CASOS SOSPECHOSOS COVID-19</w:t>
          </w:r>
          <w:r w:rsidR="003077AD" w:rsidRPr="003077AD">
            <w:rPr>
              <w:noProof/>
              <w:color w:val="002060"/>
            </w:rPr>
            <w:tab/>
          </w:r>
          <w:r w:rsidR="00D41287" w:rsidRPr="00D41287">
            <w:rPr>
              <w:b/>
              <w:noProof/>
              <w:color w:val="002060"/>
            </w:rPr>
            <w:t>8</w:t>
          </w:r>
        </w:p>
        <w:p w:rsidR="003077AD" w:rsidRPr="00D645CC" w:rsidRDefault="00D645CC" w:rsidP="003077AD">
          <w:pPr>
            <w:tabs>
              <w:tab w:val="right" w:pos="9383"/>
            </w:tabs>
            <w:spacing w:before="200" w:line="240" w:lineRule="auto"/>
            <w:rPr>
              <w:b/>
              <w:noProof/>
              <w:color w:val="002060"/>
            </w:rPr>
          </w:pPr>
          <w:r w:rsidRPr="00D645CC">
            <w:rPr>
              <w:b/>
              <w:noProof/>
              <w:color w:val="002060"/>
            </w:rPr>
            <w:t>11- TRASLADO DEL PERSONAL</w:t>
          </w:r>
          <w:hyperlink w:anchor="_heading=h.oowr6hj2pals"/>
          <w:r w:rsidR="003077AD" w:rsidRPr="00D645CC">
            <w:rPr>
              <w:b/>
              <w:noProof/>
              <w:color w:val="002060"/>
            </w:rPr>
            <w:tab/>
          </w:r>
          <w:r w:rsidR="00F7391A">
            <w:rPr>
              <w:b/>
              <w:noProof/>
              <w:color w:val="002060"/>
            </w:rPr>
            <w:t>9</w:t>
          </w:r>
        </w:p>
        <w:p w:rsidR="003077AD" w:rsidRPr="00D645CC" w:rsidRDefault="00D645CC" w:rsidP="00D645CC">
          <w:pPr>
            <w:tabs>
              <w:tab w:val="right" w:pos="9383"/>
            </w:tabs>
            <w:spacing w:before="200" w:line="240" w:lineRule="auto"/>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D41287">
            <w:rPr>
              <w:b/>
              <w:noProof/>
              <w:color w:val="002060"/>
            </w:rPr>
            <w:t>12</w:t>
          </w:r>
        </w:p>
        <w:p w:rsidR="003077AD" w:rsidRPr="00D645CC" w:rsidRDefault="00D645CC" w:rsidP="00D645CC">
          <w:pPr>
            <w:tabs>
              <w:tab w:val="right" w:pos="9383"/>
            </w:tabs>
            <w:spacing w:before="200" w:line="240" w:lineRule="auto"/>
            <w:rPr>
              <w:b/>
              <w:noProof/>
              <w:color w:val="002060"/>
            </w:rPr>
          </w:pPr>
          <w:r w:rsidRPr="00D645CC">
            <w:rPr>
              <w:b/>
              <w:noProof/>
              <w:color w:val="002060"/>
            </w:rPr>
            <w:t>13- COLOCACIÓN Y</w:t>
          </w:r>
          <w:r w:rsidR="00D6678A">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D41287">
            <w:rPr>
              <w:b/>
              <w:noProof/>
              <w:color w:val="002060"/>
            </w:rPr>
            <w:t>14</w:t>
          </w:r>
        </w:p>
        <w:p w:rsidR="003077AD" w:rsidRPr="00D645CC" w:rsidRDefault="00D645CC" w:rsidP="00D645CC">
          <w:pPr>
            <w:tabs>
              <w:tab w:val="right" w:pos="9383"/>
            </w:tabs>
            <w:spacing w:before="200" w:line="240" w:lineRule="auto"/>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D41287">
            <w:rPr>
              <w:b/>
              <w:noProof/>
              <w:color w:val="002060"/>
            </w:rPr>
            <w:t>15</w:t>
          </w:r>
        </w:p>
        <w:p w:rsidR="003077AD" w:rsidRPr="00D645CC" w:rsidRDefault="00D645CC" w:rsidP="00D645CC">
          <w:pPr>
            <w:tabs>
              <w:tab w:val="right" w:pos="9383"/>
            </w:tabs>
            <w:spacing w:before="200" w:line="240" w:lineRule="auto"/>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D41287">
            <w:rPr>
              <w:b/>
              <w:noProof/>
              <w:color w:val="002060"/>
            </w:rPr>
            <w:t>16</w:t>
          </w:r>
        </w:p>
        <w:p w:rsidR="003077AD" w:rsidRPr="00D645CC" w:rsidRDefault="00D645CC" w:rsidP="00D645CC">
          <w:pPr>
            <w:tabs>
              <w:tab w:val="right" w:pos="9383"/>
            </w:tabs>
            <w:spacing w:before="200" w:line="240" w:lineRule="auto"/>
            <w:rPr>
              <w:b/>
              <w:noProof/>
              <w:color w:val="002060"/>
            </w:rPr>
          </w:pPr>
          <w:r w:rsidRPr="00D645CC">
            <w:rPr>
              <w:b/>
              <w:noProof/>
              <w:color w:val="002060"/>
            </w:rPr>
            <w:t>16- LIMPIEZA Y D</w:t>
          </w:r>
          <w:r w:rsidR="009D6582">
            <w:rPr>
              <w:b/>
              <w:noProof/>
              <w:color w:val="002060"/>
            </w:rPr>
            <w:t>ESINFECCIÓN ESTABLECIMIENTO</w:t>
          </w:r>
          <w:r w:rsidR="00D6678A">
            <w:rPr>
              <w:b/>
              <w:noProof/>
              <w:color w:val="002060"/>
            </w:rPr>
            <w:t>, VEHÍCULOS PARTICULARES</w:t>
          </w:r>
          <w:hyperlink w:anchor="_heading=h.9frh8x3we33l"/>
          <w:r w:rsidR="003077AD" w:rsidRPr="003077AD">
            <w:rPr>
              <w:noProof/>
              <w:color w:val="002060"/>
            </w:rPr>
            <w:tab/>
          </w:r>
          <w:r w:rsidR="003077AD" w:rsidRPr="003077AD">
            <w:rPr>
              <w:color w:val="002060"/>
            </w:rPr>
            <w:fldChar w:fldCharType="end"/>
          </w:r>
          <w:r w:rsidR="00D6678A">
            <w:rPr>
              <w:b/>
              <w:color w:val="002060"/>
            </w:rPr>
            <w:t>18</w:t>
          </w:r>
        </w:p>
      </w:sdtContent>
    </w:sdt>
    <w:p w:rsidR="003077AD" w:rsidRDefault="003077AD" w:rsidP="003077AD">
      <w:pPr>
        <w:rPr>
          <w:b/>
          <w:color w:val="002060"/>
          <w:u w:val="single"/>
        </w:rPr>
      </w:pPr>
    </w:p>
    <w:p w:rsidR="003077AD" w:rsidRDefault="003077AD" w:rsidP="003077AD">
      <w:pPr>
        <w:rPr>
          <w:b/>
          <w:color w:val="002060"/>
          <w:u w:val="single"/>
        </w:rPr>
      </w:pPr>
    </w:p>
    <w:p w:rsidR="00D41287" w:rsidRDefault="00D41287" w:rsidP="003077AD">
      <w:pPr>
        <w:rPr>
          <w:b/>
          <w:color w:val="002060"/>
          <w:u w:val="single"/>
        </w:rPr>
      </w:pPr>
    </w:p>
    <w:p w:rsidR="007710E2" w:rsidRDefault="007710E2" w:rsidP="00332287">
      <w:pPr>
        <w:pStyle w:val="Prrafodelista"/>
        <w:numPr>
          <w:ilvl w:val="0"/>
          <w:numId w:val="3"/>
        </w:numPr>
        <w:rPr>
          <w:b/>
          <w:color w:val="002060"/>
          <w:u w:val="single"/>
        </w:rPr>
      </w:pPr>
      <w:r w:rsidRPr="001904BE">
        <w:rPr>
          <w:b/>
          <w:color w:val="002060"/>
          <w:u w:val="single"/>
        </w:rPr>
        <w:t>INTRODUCCIÓN:</w:t>
      </w:r>
    </w:p>
    <w:p w:rsidR="007710E2" w:rsidRPr="001904BE" w:rsidRDefault="007710E2" w:rsidP="008C20E1">
      <w:pPr>
        <w:shd w:val="clear" w:color="auto" w:fill="FFFFFF"/>
        <w:tabs>
          <w:tab w:val="left" w:pos="4800"/>
        </w:tabs>
        <w:spacing w:line="360" w:lineRule="auto"/>
        <w:jc w:val="both"/>
      </w:pPr>
      <w:r w:rsidRPr="001904BE">
        <w:lastRenderedPageBreak/>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7710E2">
      <w:pPr>
        <w:shd w:val="clear" w:color="auto" w:fill="FFFFFF"/>
        <w:spacing w:line="360" w:lineRule="auto"/>
        <w:jc w:val="both"/>
      </w:pPr>
      <w:r w:rsidRPr="001904BE">
        <w:t>En el contexto de emergencia ante la propagación del virus denominado Coronavirus (</w:t>
      </w:r>
      <w:r w:rsidR="005646B1" w:rsidRPr="005646B1">
        <w:t>SARS-CoV-2</w:t>
      </w:r>
      <w:r w:rsidRPr="001904BE">
        <w:t>) y la potencial infección de la población, se aplicará el siguiente plan de prepa</w:t>
      </w:r>
      <w:r w:rsidR="005646B1">
        <w:t>ración y respuesta en el establecimiento</w:t>
      </w:r>
      <w:r w:rsidRPr="001904BE">
        <w:t xml:space="preserve"> con el fin de evitar/minimizar la transmisión de la en</w:t>
      </w:r>
      <w:r w:rsidR="005646B1">
        <w:t xml:space="preserve">fermedad entre los trabajadores y clientes. </w:t>
      </w:r>
      <w:r w:rsidRPr="001904BE">
        <w:t xml:space="preserve"> </w:t>
      </w:r>
    </w:p>
    <w:p w:rsidR="002F3D70" w:rsidRDefault="00F7391A" w:rsidP="002F3D70">
      <w:pPr>
        <w:shd w:val="clear" w:color="auto" w:fill="FFFFFF"/>
        <w:spacing w:line="360" w:lineRule="auto"/>
        <w:jc w:val="both"/>
      </w:pPr>
      <w:r>
        <w:rPr>
          <w:noProof/>
          <w:lang w:val="en-US"/>
        </w:rPr>
        <w:drawing>
          <wp:anchor distT="0" distB="0" distL="114300" distR="114300" simplePos="0" relativeHeight="251681792" behindDoc="0" locked="0" layoutInCell="1" allowOverlap="1">
            <wp:simplePos x="0" y="0"/>
            <wp:positionH relativeFrom="margin">
              <wp:posOffset>284672</wp:posOffset>
            </wp:positionH>
            <wp:positionV relativeFrom="paragraph">
              <wp:posOffset>1122045</wp:posOffset>
            </wp:positionV>
            <wp:extent cx="5020310" cy="4909185"/>
            <wp:effectExtent l="0" t="0" r="8890" b="5715"/>
            <wp:wrapSquare wrapText="bothSides"/>
            <wp:docPr id="8" name="Imagen 8" descr="Síntomas del coronavirus: cómo diferenciar el covid-19 de u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ntomas del coronavirus: cómo diferenciar el covid-19 de un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0310" cy="490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0E2" w:rsidRPr="001904BE">
        <w:t xml:space="preserve">El mismo será actualizado toda vez que se considere necesario. El coronavirus  es un virus nuevo, desconocido anteriormente en la patología humana. La infección con SARS-CoV-2, el virus que causa el COVID-19, puede causar afecciones que varían de moderadas a severas y, en algunos casos, pueden ser fatales. </w:t>
      </w:r>
    </w:p>
    <w:p w:rsidR="00D046BB" w:rsidRDefault="00D046BB" w:rsidP="002F3D70">
      <w:pPr>
        <w:shd w:val="clear" w:color="auto" w:fill="FFFFFF"/>
        <w:spacing w:after="0" w:line="300" w:lineRule="atLeast"/>
        <w:rPr>
          <w:rFonts w:ascii="Arial" w:eastAsia="Times New Roman" w:hAnsi="Arial" w:cs="Arial"/>
          <w:color w:val="424242"/>
          <w:sz w:val="21"/>
          <w:szCs w:val="21"/>
          <w:lang w:eastAsia="es-AR"/>
        </w:rPr>
      </w:pPr>
    </w:p>
    <w:p w:rsidR="008D59D2" w:rsidRPr="001904BE" w:rsidRDefault="008D59D2" w:rsidP="00332287">
      <w:pPr>
        <w:pStyle w:val="Prrafodelista"/>
        <w:numPr>
          <w:ilvl w:val="0"/>
          <w:numId w:val="3"/>
        </w:numPr>
        <w:rPr>
          <w:b/>
          <w:color w:val="002060"/>
          <w:u w:val="single"/>
        </w:rPr>
      </w:pPr>
      <w:r w:rsidRPr="001904BE">
        <w:rPr>
          <w:b/>
          <w:color w:val="002060"/>
          <w:u w:val="single"/>
        </w:rPr>
        <w:t>OBJETIVO:</w:t>
      </w:r>
    </w:p>
    <w:p w:rsidR="007710E2" w:rsidRPr="001904BE" w:rsidRDefault="007710E2" w:rsidP="007710E2">
      <w:pPr>
        <w:pStyle w:val="Prrafodelista"/>
        <w:rPr>
          <w:b/>
          <w:color w:val="002060"/>
          <w:u w:val="single"/>
        </w:rPr>
      </w:pPr>
    </w:p>
    <w:p w:rsidR="008D59D2" w:rsidRDefault="00744ADB" w:rsidP="00332287">
      <w:pPr>
        <w:pStyle w:val="Prrafodelista"/>
        <w:numPr>
          <w:ilvl w:val="0"/>
          <w:numId w:val="1"/>
        </w:numPr>
        <w:spacing w:line="360" w:lineRule="auto"/>
      </w:pPr>
      <w:r>
        <w:t>Determinar</w:t>
      </w:r>
      <w:r w:rsidR="008D59D2" w:rsidRPr="001904BE">
        <w:t xml:space="preserve"> medidas de Prevención / Acción a</w:t>
      </w:r>
      <w:r>
        <w:t xml:space="preserve"> tener en cuenta para el desarrollo de las tareas </w:t>
      </w:r>
      <w:r w:rsidR="005646B1">
        <w:t xml:space="preserve">con el </w:t>
      </w:r>
      <w:r>
        <w:t>fin de prevenir el contagio de</w:t>
      </w:r>
      <w:r w:rsidR="001B5A63" w:rsidRPr="001904BE">
        <w:t xml:space="preserve"> COVID-19</w:t>
      </w:r>
      <w:r w:rsidR="004609DC" w:rsidRPr="001904BE">
        <w:t>.</w:t>
      </w:r>
    </w:p>
    <w:p w:rsidR="00D41287" w:rsidRPr="001904BE" w:rsidRDefault="00D41287" w:rsidP="00D41287">
      <w:pPr>
        <w:pStyle w:val="Prrafodelista"/>
        <w:spacing w:line="360" w:lineRule="auto"/>
        <w:ind w:left="360"/>
      </w:pPr>
    </w:p>
    <w:p w:rsidR="00292F5C" w:rsidRPr="001904BE" w:rsidRDefault="008D59D2" w:rsidP="00332287">
      <w:pPr>
        <w:pStyle w:val="Prrafodelista"/>
        <w:numPr>
          <w:ilvl w:val="0"/>
          <w:numId w:val="3"/>
        </w:numPr>
        <w:spacing w:line="360" w:lineRule="auto"/>
        <w:rPr>
          <w:b/>
          <w:color w:val="002060"/>
          <w:u w:val="single"/>
        </w:rPr>
      </w:pPr>
      <w:r w:rsidRPr="001904BE">
        <w:rPr>
          <w:b/>
          <w:color w:val="002060"/>
          <w:u w:val="single"/>
        </w:rPr>
        <w:t>ALCANCE:</w:t>
      </w:r>
    </w:p>
    <w:p w:rsidR="00744ADB" w:rsidRDefault="005646B1" w:rsidP="00332287">
      <w:pPr>
        <w:pStyle w:val="Prrafodelista"/>
        <w:numPr>
          <w:ilvl w:val="0"/>
          <w:numId w:val="1"/>
        </w:numPr>
        <w:spacing w:line="360" w:lineRule="auto"/>
      </w:pPr>
      <w:r>
        <w:t>Trabajadores del establecimiento…………………………</w:t>
      </w:r>
    </w:p>
    <w:p w:rsidR="006654A7" w:rsidRPr="001904BE" w:rsidRDefault="00744ADB" w:rsidP="00332287">
      <w:pPr>
        <w:pStyle w:val="Prrafodelista"/>
        <w:numPr>
          <w:ilvl w:val="0"/>
          <w:numId w:val="1"/>
        </w:numPr>
        <w:spacing w:line="360" w:lineRule="auto"/>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w:t>
      </w:r>
      <w:r w:rsidR="005646B1">
        <w:t>ba</w:t>
      </w:r>
      <w:r>
        <w:t xml:space="preserve"> asistir al establecimiento.</w:t>
      </w:r>
    </w:p>
    <w:p w:rsidR="009F7A06" w:rsidRPr="001904BE" w:rsidRDefault="009F7A06" w:rsidP="009F7A06">
      <w:pPr>
        <w:pStyle w:val="Prrafodelista"/>
        <w:spacing w:line="360" w:lineRule="auto"/>
        <w:ind w:left="360"/>
      </w:pPr>
    </w:p>
    <w:p w:rsidR="008D20B1" w:rsidRPr="001904BE" w:rsidRDefault="008D20B1" w:rsidP="00332287">
      <w:pPr>
        <w:pStyle w:val="Prrafodelista"/>
        <w:numPr>
          <w:ilvl w:val="0"/>
          <w:numId w:val="3"/>
        </w:numPr>
        <w:spacing w:line="360" w:lineRule="auto"/>
        <w:rPr>
          <w:b/>
          <w:color w:val="002060"/>
          <w:u w:val="single"/>
        </w:rPr>
      </w:pPr>
      <w:r w:rsidRPr="001904BE">
        <w:rPr>
          <w:b/>
          <w:color w:val="002060"/>
          <w:u w:val="single"/>
        </w:rPr>
        <w:t>MARCO LEGAL:</w:t>
      </w:r>
    </w:p>
    <w:p w:rsidR="007710E2" w:rsidRDefault="008D20B1" w:rsidP="00332287">
      <w:pPr>
        <w:pStyle w:val="Prrafodelista"/>
        <w:numPr>
          <w:ilvl w:val="0"/>
          <w:numId w:val="1"/>
        </w:numPr>
        <w:spacing w:line="360" w:lineRule="auto"/>
      </w:pPr>
      <w:r w:rsidRPr="001904BE">
        <w:t>Las Leyes Nº 20.744, N° 19.587, N° 24.557, N° 27.541, Nº 10468, los Decretos Reglamentarios Nº 351/79, 911/96, 617/97 y 311/03, los Decretos de Necesidad y Urgencia</w:t>
      </w:r>
      <w:r w:rsidR="00744ADB">
        <w:t xml:space="preserve"> </w:t>
      </w:r>
      <w:r w:rsidRPr="001904BE">
        <w:t>Nº 260/2020, N° 297/2020 y 325/2020, las Resoluciones de la Superintendencia de Riesgos del Trabajo (S.R.T.) N° 21/2020 y 29/2020 y las Disposiciones Nº 01/2020, 03/2020, 05/2020 y 06/2020</w:t>
      </w:r>
      <w:r w:rsidR="007F2937">
        <w:t>.</w:t>
      </w:r>
    </w:p>
    <w:p w:rsidR="00D41287" w:rsidRPr="001904BE" w:rsidRDefault="00D41287" w:rsidP="00D41287">
      <w:pPr>
        <w:pStyle w:val="Prrafodelista"/>
        <w:spacing w:line="360" w:lineRule="auto"/>
        <w:ind w:left="360"/>
      </w:pPr>
    </w:p>
    <w:p w:rsidR="007710E2" w:rsidRPr="001904BE" w:rsidRDefault="007F2937" w:rsidP="00332287">
      <w:pPr>
        <w:pStyle w:val="Prrafodelista"/>
        <w:numPr>
          <w:ilvl w:val="0"/>
          <w:numId w:val="3"/>
        </w:numPr>
        <w:rPr>
          <w:u w:val="single"/>
        </w:rPr>
      </w:pPr>
      <w:r>
        <w:rPr>
          <w:b/>
          <w:color w:val="002060"/>
          <w:u w:val="single"/>
        </w:rPr>
        <w:t xml:space="preserve">CONSIDERACIONES GENERALES </w:t>
      </w:r>
    </w:p>
    <w:p w:rsidR="007F2937" w:rsidRPr="007F2937" w:rsidRDefault="007F2937" w:rsidP="007F2937">
      <w:pPr>
        <w:autoSpaceDE w:val="0"/>
        <w:autoSpaceDN w:val="0"/>
        <w:adjustRightInd w:val="0"/>
        <w:spacing w:after="0" w:line="360" w:lineRule="auto"/>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7F2937">
      <w:pPr>
        <w:autoSpaceDE w:val="0"/>
        <w:autoSpaceDN w:val="0"/>
        <w:adjustRightInd w:val="0"/>
        <w:spacing w:after="0" w:line="360" w:lineRule="auto"/>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7F2937">
      <w:pPr>
        <w:autoSpaceDE w:val="0"/>
        <w:autoSpaceDN w:val="0"/>
        <w:adjustRightInd w:val="0"/>
        <w:spacing w:after="0" w:line="360" w:lineRule="auto"/>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7F2937">
      <w:pPr>
        <w:autoSpaceDE w:val="0"/>
        <w:autoSpaceDN w:val="0"/>
        <w:adjustRightInd w:val="0"/>
        <w:spacing w:after="0" w:line="360" w:lineRule="auto"/>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744ADB" w:rsidRDefault="00744ADB" w:rsidP="007F2937">
      <w:pPr>
        <w:autoSpaceDE w:val="0"/>
        <w:autoSpaceDN w:val="0"/>
        <w:adjustRightInd w:val="0"/>
        <w:spacing w:after="0" w:line="360" w:lineRule="auto"/>
        <w:rPr>
          <w:rFonts w:cstheme="minorHAnsi"/>
          <w:color w:val="333333"/>
        </w:rPr>
      </w:pPr>
    </w:p>
    <w:p w:rsidR="005646B1" w:rsidRDefault="005646B1" w:rsidP="007F2937">
      <w:pPr>
        <w:autoSpaceDE w:val="0"/>
        <w:autoSpaceDN w:val="0"/>
        <w:adjustRightInd w:val="0"/>
        <w:spacing w:after="0" w:line="360" w:lineRule="auto"/>
        <w:rPr>
          <w:rFonts w:cstheme="minorHAnsi"/>
          <w:color w:val="333333"/>
        </w:rPr>
      </w:pPr>
    </w:p>
    <w:p w:rsidR="005646B1" w:rsidRDefault="005646B1" w:rsidP="007F2937">
      <w:pPr>
        <w:autoSpaceDE w:val="0"/>
        <w:autoSpaceDN w:val="0"/>
        <w:adjustRightInd w:val="0"/>
        <w:spacing w:after="0" w:line="360" w:lineRule="auto"/>
        <w:rPr>
          <w:rFonts w:cstheme="minorHAnsi"/>
          <w:color w:val="333333"/>
        </w:rPr>
      </w:pPr>
    </w:p>
    <w:p w:rsidR="00E871BC" w:rsidRDefault="00E871BC" w:rsidP="007F2937">
      <w:pPr>
        <w:autoSpaceDE w:val="0"/>
        <w:autoSpaceDN w:val="0"/>
        <w:adjustRightInd w:val="0"/>
        <w:spacing w:after="0" w:line="360" w:lineRule="auto"/>
        <w:rPr>
          <w:rFonts w:cstheme="minorHAnsi"/>
          <w:color w:val="333333"/>
        </w:rPr>
      </w:pPr>
    </w:p>
    <w:p w:rsidR="003077AD" w:rsidRDefault="003077AD" w:rsidP="00332287">
      <w:pPr>
        <w:pStyle w:val="Prrafodelista"/>
        <w:numPr>
          <w:ilvl w:val="0"/>
          <w:numId w:val="3"/>
        </w:numPr>
        <w:rPr>
          <w:b/>
          <w:color w:val="002060"/>
          <w:u w:val="single"/>
        </w:rPr>
      </w:pPr>
      <w:r>
        <w:rPr>
          <w:b/>
          <w:color w:val="002060"/>
          <w:u w:val="single"/>
        </w:rPr>
        <w:t>RESPONSABILIDADES</w:t>
      </w:r>
    </w:p>
    <w:p w:rsidR="003077AD" w:rsidRPr="003077AD" w:rsidRDefault="005646B1" w:rsidP="00824E3F">
      <w:pPr>
        <w:spacing w:line="360" w:lineRule="auto"/>
      </w:pPr>
      <w:r>
        <w:lastRenderedPageBreak/>
        <w:t>El empleador</w:t>
      </w:r>
      <w:r w:rsidR="003077AD" w:rsidRPr="003077AD">
        <w:t xml:space="preserve">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824E3F">
      <w:pPr>
        <w:spacing w:line="360" w:lineRule="auto"/>
      </w:pPr>
      <w:r>
        <w:t xml:space="preserve">- </w:t>
      </w:r>
      <w:r w:rsidRPr="003077AD">
        <w:t>Realizar y documentar controles sobre el estado, stock y reposición de EPP y kit de desinfección e higienización diariamente.</w:t>
      </w:r>
    </w:p>
    <w:p w:rsidR="003077AD" w:rsidRPr="003077AD" w:rsidRDefault="003077AD" w:rsidP="00824E3F">
      <w:pPr>
        <w:spacing w:line="360" w:lineRule="auto"/>
      </w:pPr>
      <w:r>
        <w:t xml:space="preserve">- </w:t>
      </w:r>
      <w:r w:rsidRPr="003077AD">
        <w:t>Capacitar a los trabajadores en los nuevos procedimientos, en el uso y descarte de los EPP, protocolos de higiene personal y colectiva.</w:t>
      </w:r>
    </w:p>
    <w:p w:rsidR="003077AD" w:rsidRPr="003077AD" w:rsidRDefault="003077AD" w:rsidP="00824E3F">
      <w:pPr>
        <w:spacing w:line="360" w:lineRule="auto"/>
      </w:pPr>
      <w:r>
        <w:t xml:space="preserve">- </w:t>
      </w:r>
      <w:r w:rsidRPr="003077AD">
        <w:t>G</w:t>
      </w:r>
      <w:r w:rsidR="002E3BD4">
        <w:t>arantizar provisión de ropa, elementos de protección personal</w:t>
      </w:r>
      <w:r w:rsidRPr="003077AD">
        <w:t>, kit de higienización y desinfección de acuerdo a la demanda laboral.</w:t>
      </w:r>
    </w:p>
    <w:p w:rsidR="003077AD" w:rsidRDefault="003077AD" w:rsidP="00824E3F">
      <w:pPr>
        <w:spacing w:line="360" w:lineRule="auto"/>
      </w:pPr>
      <w:r>
        <w:t xml:space="preserve">- </w:t>
      </w:r>
      <w:r w:rsidRPr="003077AD">
        <w:t xml:space="preserve">Revisar y evaluar la eficacia del presente protocolo a fin de incorporar las mejoras administrativas y/o </w:t>
      </w:r>
      <w:r w:rsidR="005646B1">
        <w:t>reformas</w:t>
      </w:r>
      <w:r w:rsidRPr="003077AD">
        <w:t xml:space="preserve"> que considere oportuna</w:t>
      </w:r>
      <w:r w:rsidR="00273334">
        <w:t>s</w:t>
      </w:r>
      <w:r w:rsidRPr="003077AD">
        <w:t>.</w:t>
      </w:r>
    </w:p>
    <w:p w:rsidR="005646B1" w:rsidRDefault="005646B1" w:rsidP="00824E3F">
      <w:pPr>
        <w:spacing w:line="360" w:lineRule="auto"/>
      </w:pPr>
    </w:p>
    <w:p w:rsidR="007710E2" w:rsidRPr="001904BE" w:rsidRDefault="007710E2" w:rsidP="00332287">
      <w:pPr>
        <w:pStyle w:val="Prrafodelista"/>
        <w:numPr>
          <w:ilvl w:val="0"/>
          <w:numId w:val="3"/>
        </w:numPr>
        <w:rPr>
          <w:b/>
          <w:color w:val="002060"/>
          <w:u w:val="single"/>
        </w:rPr>
      </w:pPr>
      <w:r w:rsidRPr="001904BE">
        <w:rPr>
          <w:b/>
          <w:color w:val="002060"/>
          <w:u w:val="single"/>
        </w:rPr>
        <w:t>VIAS DE TRANSMISION DEL VIRUS</w:t>
      </w:r>
    </w:p>
    <w:p w:rsidR="0016292B" w:rsidRPr="001904BE" w:rsidRDefault="0016292B" w:rsidP="0016292B">
      <w:pPr>
        <w:spacing w:line="360" w:lineRule="auto"/>
        <w:rPr>
          <w:rFonts w:cstheme="minorHAnsi"/>
        </w:rPr>
      </w:pPr>
      <w:r w:rsidRPr="001904BE">
        <w:rPr>
          <w:rFonts w:cstheme="minorHAnsi"/>
        </w:rPr>
        <w:t>El virus se contagia por vía aérea (propagación por estornudo</w:t>
      </w:r>
      <w:r w:rsidR="00273334">
        <w:rPr>
          <w:rFonts w:cstheme="minorHAnsi"/>
        </w:rPr>
        <w:t>,</w:t>
      </w:r>
      <w:r w:rsidRPr="001904BE">
        <w:rPr>
          <w:rFonts w:cstheme="minorHAnsi"/>
        </w:rPr>
        <w:t xml:space="preserve"> tos</w:t>
      </w:r>
      <w:r w:rsidR="00273334">
        <w:rPr>
          <w:rFonts w:cstheme="minorHAnsi"/>
        </w:rPr>
        <w:t xml:space="preserve"> o habla) al</w:t>
      </w:r>
      <w:r w:rsidRPr="001904BE">
        <w:rPr>
          <w:rFonts w:cstheme="minorHAnsi"/>
        </w:rPr>
        <w:t xml:space="preserve"> ingresa</w:t>
      </w:r>
      <w:r w:rsidR="00273334">
        <w:rPr>
          <w:rFonts w:cstheme="minorHAnsi"/>
        </w:rPr>
        <w:t>r</w:t>
      </w:r>
      <w:r w:rsidRPr="001904BE">
        <w:rPr>
          <w:rFonts w:cstheme="minorHAnsi"/>
        </w:rPr>
        <w:t xml:space="preserve"> por las mucosas (contacto con los ojos, la boca y la nariz). </w:t>
      </w:r>
    </w:p>
    <w:p w:rsidR="009F7A06" w:rsidRDefault="0016292B" w:rsidP="0016292B">
      <w:pPr>
        <w:spacing w:line="360" w:lineRule="auto"/>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332287">
      <w:pPr>
        <w:pStyle w:val="Prrafodelista"/>
        <w:numPr>
          <w:ilvl w:val="0"/>
          <w:numId w:val="7"/>
        </w:numPr>
        <w:spacing w:line="360" w:lineRule="auto"/>
        <w:ind w:left="567"/>
      </w:pPr>
      <w:r w:rsidRPr="001904BE">
        <w:rPr>
          <w:b/>
        </w:rPr>
        <w:t>De persona a persona</w:t>
      </w:r>
      <w:r w:rsidRPr="001904BE">
        <w:t xml:space="preserve">: se transmite por el contacto cercano entre ellas (menos de 1 metro de distancia) vía respiratoria a través de las gotas </w:t>
      </w:r>
      <w:r w:rsidR="00273334">
        <w:t>emanadas</w:t>
      </w:r>
      <w:r w:rsidRPr="001904BE">
        <w:t xml:space="preserve"> cuando una persona infectada habla, tose y/o estornuda. Estas gotas pueden llegar a la boca o la nariz de las personas que se encuentren cerca y eventualmente llegar al tracto respiratorio inferior. </w:t>
      </w:r>
    </w:p>
    <w:p w:rsidR="008255CE" w:rsidRPr="001904BE" w:rsidRDefault="008255CE" w:rsidP="00332287">
      <w:pPr>
        <w:pStyle w:val="Prrafodelista"/>
        <w:numPr>
          <w:ilvl w:val="0"/>
          <w:numId w:val="7"/>
        </w:numPr>
        <w:spacing w:line="360" w:lineRule="auto"/>
        <w:ind w:left="567"/>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C80FC2">
      <w:pPr>
        <w:pStyle w:val="Prrafodelista"/>
        <w:spacing w:line="360" w:lineRule="auto"/>
        <w:ind w:left="567"/>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w:t>
      </w:r>
      <w:r w:rsidRPr="001904BE">
        <w:lastRenderedPageBreak/>
        <w:t>obligatorio de protecciones buco-nasales (barbijos</w:t>
      </w:r>
      <w:r w:rsidR="00273334">
        <w:t>/ tapabocas</w:t>
      </w:r>
      <w:r w:rsidRPr="001904BE">
        <w:t>). También, y en el ambiente laboral, el uso opcional de guantes descartables.</w:t>
      </w:r>
    </w:p>
    <w:p w:rsidR="009F7A06" w:rsidRPr="001904BE" w:rsidRDefault="009F7A06" w:rsidP="009F7A06">
      <w:pPr>
        <w:spacing w:line="360" w:lineRule="auto"/>
      </w:pPr>
      <w:r w:rsidRPr="001904BE">
        <w:t>Se recomienda:</w:t>
      </w:r>
    </w:p>
    <w:p w:rsidR="009F7A06" w:rsidRPr="001904BE" w:rsidRDefault="009F7A06" w:rsidP="00332287">
      <w:pPr>
        <w:pStyle w:val="Prrafodelista"/>
        <w:numPr>
          <w:ilvl w:val="0"/>
          <w:numId w:val="8"/>
        </w:numPr>
        <w:spacing w:line="360" w:lineRule="auto"/>
      </w:pPr>
      <w:r w:rsidRPr="001904BE">
        <w:t>No dar la mano</w:t>
      </w:r>
    </w:p>
    <w:p w:rsidR="009F7A06" w:rsidRPr="001904BE" w:rsidRDefault="009F7A06" w:rsidP="00332287">
      <w:pPr>
        <w:pStyle w:val="Prrafodelista"/>
        <w:numPr>
          <w:ilvl w:val="0"/>
          <w:numId w:val="8"/>
        </w:numPr>
        <w:spacing w:line="360" w:lineRule="auto"/>
      </w:pPr>
      <w:r w:rsidRPr="001904BE">
        <w:t>No besar</w:t>
      </w:r>
      <w:r w:rsidR="00273334">
        <w:t xml:space="preserve"> ni tener contacto directo o cercano (debiendo siempre respetar la distancia sugerida de 2 m entre personas)</w:t>
      </w:r>
    </w:p>
    <w:p w:rsidR="009F7A06" w:rsidRDefault="00273334" w:rsidP="00332287">
      <w:pPr>
        <w:pStyle w:val="Prrafodelista"/>
        <w:numPr>
          <w:ilvl w:val="0"/>
          <w:numId w:val="8"/>
        </w:numPr>
        <w:spacing w:line="360" w:lineRule="auto"/>
      </w:pPr>
      <w:r>
        <w:t xml:space="preserve">Desinfectar adecuadamente los elementos de trabajo diario tales como </w:t>
      </w:r>
      <w:r w:rsidR="00EE6EF6">
        <w:t>peines,</w:t>
      </w:r>
      <w:r>
        <w:t xml:space="preserve"> cepillos, secadores,</w:t>
      </w:r>
      <w:r w:rsidR="00EE6EF6">
        <w:t xml:space="preserve"> espejos</w:t>
      </w:r>
      <w:r>
        <w:t xml:space="preserve"> manuales,</w:t>
      </w:r>
      <w:r w:rsidR="00EE6EF6">
        <w:t xml:space="preserve"> tijeras, máquinas de corte</w:t>
      </w:r>
      <w:r>
        <w:t xml:space="preserve"> u otros antes del traspaso o utilización entre diferentes empleados</w:t>
      </w:r>
      <w:r w:rsidR="00EE6EF6">
        <w:t>.</w:t>
      </w:r>
    </w:p>
    <w:p w:rsidR="00EE6EF6" w:rsidRPr="001904BE" w:rsidRDefault="00EE6EF6" w:rsidP="00332287">
      <w:pPr>
        <w:pStyle w:val="Prrafodelista"/>
        <w:numPr>
          <w:ilvl w:val="0"/>
          <w:numId w:val="8"/>
        </w:numPr>
        <w:spacing w:line="360" w:lineRule="auto"/>
      </w:pPr>
      <w:r>
        <w:t>No compartir tazas, ni mates etc.</w:t>
      </w:r>
    </w:p>
    <w:p w:rsidR="00D41287" w:rsidRDefault="008255CE" w:rsidP="007B0FB9">
      <w:pPr>
        <w:spacing w:line="360" w:lineRule="auto"/>
      </w:pPr>
      <w:r w:rsidRPr="001904BE">
        <w:t xml:space="preserve">El periodo de incubación puede variar entre 1 y 14 días. Por ello, las mejores medidas de protección </w:t>
      </w:r>
      <w:r w:rsidR="00273334">
        <w:t>son</w:t>
      </w:r>
      <w:r w:rsidRPr="001904BE">
        <w:t xml:space="preserve"> el aislamiento de personas contagiadas y portadoras del virus y la higiene personal.</w:t>
      </w:r>
      <w:r w:rsidR="00824E3F">
        <w:t xml:space="preserve"> </w:t>
      </w:r>
    </w:p>
    <w:p w:rsidR="00D41287" w:rsidRPr="007F2937" w:rsidRDefault="00D41287" w:rsidP="007F2937"/>
    <w:p w:rsidR="007710E2" w:rsidRPr="001904BE" w:rsidRDefault="007710E2" w:rsidP="00332287">
      <w:pPr>
        <w:pStyle w:val="Prrafodelista"/>
        <w:numPr>
          <w:ilvl w:val="0"/>
          <w:numId w:val="3"/>
        </w:numPr>
        <w:rPr>
          <w:b/>
          <w:color w:val="002060"/>
          <w:u w:val="single"/>
        </w:rPr>
      </w:pPr>
      <w:r w:rsidRPr="001904BE">
        <w:rPr>
          <w:b/>
          <w:color w:val="002060"/>
          <w:u w:val="single"/>
        </w:rPr>
        <w:t>REDUCCIÓN DEL RIESGO</w:t>
      </w:r>
    </w:p>
    <w:p w:rsidR="007710E2" w:rsidRPr="001904BE" w:rsidRDefault="007710E2" w:rsidP="007710E2">
      <w:pPr>
        <w:pStyle w:val="Prrafodelista"/>
        <w:rPr>
          <w:b/>
          <w:color w:val="002060"/>
          <w:u w:val="single"/>
        </w:rPr>
      </w:pPr>
    </w:p>
    <w:p w:rsidR="007710E2" w:rsidRPr="001904BE" w:rsidRDefault="007710E2" w:rsidP="00332287">
      <w:pPr>
        <w:pStyle w:val="Prrafodelista"/>
        <w:numPr>
          <w:ilvl w:val="0"/>
          <w:numId w:val="2"/>
        </w:numPr>
        <w:spacing w:line="360" w:lineRule="auto"/>
        <w:rPr>
          <w:b/>
          <w:color w:val="002060"/>
        </w:rPr>
      </w:pPr>
      <w:r w:rsidRPr="001904BE">
        <w:t>Lavarse las manos regularmente con agua y jabón o con desinfectante de manos a base de alcohol.</w:t>
      </w:r>
    </w:p>
    <w:p w:rsidR="007710E2" w:rsidRPr="001904BE" w:rsidRDefault="007710E2" w:rsidP="00332287">
      <w:pPr>
        <w:pStyle w:val="Prrafodelista"/>
        <w:numPr>
          <w:ilvl w:val="0"/>
          <w:numId w:val="2"/>
        </w:numPr>
        <w:spacing w:line="360" w:lineRule="auto"/>
        <w:rPr>
          <w:b/>
          <w:color w:val="002060"/>
        </w:rPr>
      </w:pPr>
      <w:r w:rsidRPr="001904BE">
        <w:t>Cubrir la nariz y la boca al toser y estornudar con un pañuelo de papel desechable o con la parte interna del codo.</w:t>
      </w:r>
    </w:p>
    <w:p w:rsidR="00D553E5" w:rsidRPr="00EC31FC" w:rsidRDefault="007710E2" w:rsidP="00332287">
      <w:pPr>
        <w:pStyle w:val="Prrafodelista"/>
        <w:numPr>
          <w:ilvl w:val="0"/>
          <w:numId w:val="2"/>
        </w:numPr>
        <w:spacing w:line="360" w:lineRule="auto"/>
        <w:rPr>
          <w:b/>
          <w:color w:val="002060"/>
        </w:rPr>
      </w:pPr>
      <w:r w:rsidRPr="001904BE">
        <w:t>Evitar el contacto directo (</w:t>
      </w:r>
      <w:r w:rsidR="00273334">
        <w:t>2</w:t>
      </w:r>
      <w:r w:rsidRPr="001904BE">
        <w:t xml:space="preserve"> metro</w:t>
      </w:r>
      <w:r w:rsidR="000905B4">
        <w:t>s</w:t>
      </w:r>
      <w:r w:rsidRPr="001904BE">
        <w:t>) con cualquier persona</w:t>
      </w:r>
      <w:r w:rsidR="00273334">
        <w:t>.</w:t>
      </w:r>
    </w:p>
    <w:p w:rsidR="00EC31FC" w:rsidRPr="001904BE" w:rsidRDefault="000905B4" w:rsidP="008A2922">
      <w:pPr>
        <w:pStyle w:val="Prrafodelista"/>
        <w:spacing w:line="360" w:lineRule="auto"/>
        <w:ind w:left="360"/>
        <w:jc w:val="center"/>
        <w:rPr>
          <w:b/>
          <w:color w:val="002060"/>
        </w:rPr>
      </w:pPr>
      <w:r>
        <w:rPr>
          <w:b/>
          <w:noProof/>
          <w:color w:val="002060"/>
          <w:lang w:val="en-US"/>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Default="007710E2" w:rsidP="007710E2">
      <w:pPr>
        <w:pStyle w:val="Prrafodelista"/>
        <w:spacing w:line="360" w:lineRule="auto"/>
        <w:ind w:left="360"/>
        <w:rPr>
          <w:b/>
          <w:color w:val="002060"/>
        </w:rPr>
      </w:pPr>
    </w:p>
    <w:p w:rsidR="00824E3F" w:rsidRPr="00824E3F" w:rsidRDefault="00292F5C" w:rsidP="00332287">
      <w:pPr>
        <w:pStyle w:val="Prrafodelista"/>
        <w:numPr>
          <w:ilvl w:val="0"/>
          <w:numId w:val="3"/>
        </w:numPr>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9D6582" w:rsidRPr="00045474" w:rsidRDefault="009D6582"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Deberá llevarse un registro de clientes con</w:t>
      </w:r>
      <w:r w:rsidR="00CC5821" w:rsidRPr="00045474">
        <w:rPr>
          <w:rFonts w:asciiTheme="minorHAnsi" w:hAnsiTheme="minorHAnsi" w:cs="Consolas"/>
          <w:color w:val="191E24"/>
          <w:sz w:val="21"/>
          <w:szCs w:val="21"/>
        </w:rPr>
        <w:t xml:space="preserve"> fecha de turno,</w:t>
      </w:r>
      <w:r w:rsidRPr="00045474">
        <w:rPr>
          <w:rFonts w:asciiTheme="minorHAnsi" w:hAnsiTheme="minorHAnsi" w:cs="Consolas"/>
          <w:color w:val="191E24"/>
          <w:sz w:val="21"/>
          <w:szCs w:val="21"/>
        </w:rPr>
        <w:t xml:space="preserve"> nombre completo, DNI, domicilio act</w:t>
      </w:r>
      <w:r w:rsidR="00CC5821" w:rsidRPr="00045474">
        <w:rPr>
          <w:rFonts w:asciiTheme="minorHAnsi" w:hAnsiTheme="minorHAnsi" w:cs="Consolas"/>
          <w:color w:val="191E24"/>
          <w:sz w:val="21"/>
          <w:szCs w:val="21"/>
        </w:rPr>
        <w:t>ual y número de teléfono</w:t>
      </w:r>
      <w:r w:rsidRPr="00045474">
        <w:rPr>
          <w:rFonts w:asciiTheme="minorHAnsi" w:hAnsiTheme="minorHAnsi" w:cs="Consolas"/>
          <w:color w:val="191E24"/>
          <w:sz w:val="21"/>
          <w:szCs w:val="21"/>
        </w:rPr>
        <w:t>.</w:t>
      </w:r>
    </w:p>
    <w:p w:rsidR="009D6582" w:rsidRDefault="009D6582"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lastRenderedPageBreak/>
        <w:t xml:space="preserve">APERTURA DEL SALÓN. Antes de </w:t>
      </w:r>
      <w:r w:rsidR="0080196F">
        <w:rPr>
          <w:rFonts w:asciiTheme="minorHAnsi" w:hAnsiTheme="minorHAnsi" w:cs="Consolas"/>
          <w:color w:val="191E24"/>
          <w:sz w:val="21"/>
          <w:szCs w:val="21"/>
        </w:rPr>
        <w:t xml:space="preserve">la apertura se deberá </w:t>
      </w:r>
      <w:r w:rsidRPr="00045474">
        <w:rPr>
          <w:rFonts w:asciiTheme="minorHAnsi" w:hAnsiTheme="minorHAnsi" w:cs="Consolas"/>
          <w:color w:val="191E24"/>
          <w:sz w:val="21"/>
          <w:szCs w:val="21"/>
        </w:rPr>
        <w:t>lavar el piso con agua y lavandina. Se desinfectará con alcohol diluido en agua (7 partes de alcohol y 3 partes de agua) todos los muebles</w:t>
      </w:r>
      <w:r w:rsidR="00273334">
        <w:rPr>
          <w:rFonts w:asciiTheme="minorHAnsi" w:hAnsiTheme="minorHAnsi" w:cs="Consolas"/>
          <w:color w:val="191E24"/>
          <w:sz w:val="21"/>
          <w:szCs w:val="21"/>
        </w:rPr>
        <w:t>, butacas</w:t>
      </w:r>
      <w:r w:rsidR="00AA0DA7">
        <w:rPr>
          <w:rFonts w:asciiTheme="minorHAnsi" w:hAnsiTheme="minorHAnsi" w:cs="Consolas"/>
          <w:color w:val="191E24"/>
          <w:sz w:val="21"/>
          <w:szCs w:val="21"/>
        </w:rPr>
        <w:t>, teléfono para turnos</w:t>
      </w:r>
      <w:r w:rsidRPr="00045474">
        <w:rPr>
          <w:rFonts w:asciiTheme="minorHAnsi" w:hAnsiTheme="minorHAnsi" w:cs="Consolas"/>
          <w:color w:val="191E24"/>
          <w:sz w:val="21"/>
          <w:szCs w:val="21"/>
        </w:rPr>
        <w:t xml:space="preserve"> y productos de posible contacto (spray, rociadores, potes, etc.). Se reducirá el mínimo de productos y objetos sobre los muebles de apoyo. </w:t>
      </w:r>
      <w:r w:rsidR="0080196F">
        <w:rPr>
          <w:rFonts w:asciiTheme="minorHAnsi" w:hAnsiTheme="minorHAnsi" w:cs="Consolas"/>
          <w:color w:val="191E24"/>
          <w:sz w:val="21"/>
          <w:szCs w:val="21"/>
        </w:rPr>
        <w:t>Se mantendrá el salón ventilado</w:t>
      </w:r>
      <w:r w:rsidRPr="00045474">
        <w:rPr>
          <w:rFonts w:asciiTheme="minorHAnsi" w:hAnsiTheme="minorHAnsi" w:cs="Consolas"/>
          <w:color w:val="191E24"/>
          <w:sz w:val="21"/>
          <w:szCs w:val="21"/>
        </w:rPr>
        <w:t>.</w:t>
      </w:r>
      <w:r w:rsidR="009109D8">
        <w:rPr>
          <w:rFonts w:asciiTheme="minorHAnsi" w:hAnsiTheme="minorHAnsi" w:cs="Consolas"/>
          <w:color w:val="191E24"/>
          <w:sz w:val="21"/>
          <w:szCs w:val="21"/>
        </w:rPr>
        <w:t xml:space="preserve"> Se dispondrán dispensadores de alcohol en gel tanto en el mostrador de ingreso, cuanto en los espacios cercanos a los puestos de trabajo para su libre utilización tanto por personal cuanto por clientes o proveedores.</w:t>
      </w:r>
    </w:p>
    <w:p w:rsidR="000A09E1" w:rsidRPr="00045474" w:rsidRDefault="000A09E1" w:rsidP="00CC5821">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PROTECCION DE ESCRITORIO</w:t>
      </w:r>
      <w:r w:rsidR="00F7391A">
        <w:rPr>
          <w:rFonts w:asciiTheme="minorHAnsi" w:hAnsiTheme="minorHAnsi" w:cs="Consolas"/>
          <w:color w:val="191E24"/>
          <w:sz w:val="21"/>
          <w:szCs w:val="21"/>
        </w:rPr>
        <w:t xml:space="preserve"> CENTRAL. Se sugiere colocar mam</w:t>
      </w:r>
      <w:r>
        <w:rPr>
          <w:rFonts w:asciiTheme="minorHAnsi" w:hAnsiTheme="minorHAnsi" w:cs="Consolas"/>
          <w:color w:val="191E24"/>
          <w:sz w:val="21"/>
          <w:szCs w:val="21"/>
        </w:rPr>
        <w:t>para de protección transparente en el espacio dispuesto al ingreso, destinado a atención inicial de cliente, recepción de pagos y/o pedidos.-</w:t>
      </w:r>
    </w:p>
    <w:p w:rsidR="009D6582" w:rsidRPr="00045474" w:rsidRDefault="009D6582"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TURNOS. Se asignarán turnos a los clientes</w:t>
      </w:r>
      <w:r w:rsidR="00273334">
        <w:rPr>
          <w:rFonts w:asciiTheme="minorHAnsi" w:hAnsiTheme="minorHAnsi" w:cs="Consolas"/>
          <w:color w:val="191E24"/>
          <w:sz w:val="21"/>
          <w:szCs w:val="21"/>
        </w:rPr>
        <w:t>, respetando los horarios de los mismos para evitar aglomeración de personas, disponiendo la cantidad de turnos que permitan respetar las distancias indicadas entre clientes entre sí y personal, según la superficie del local</w:t>
      </w:r>
      <w:r w:rsidRPr="00045474">
        <w:rPr>
          <w:rFonts w:asciiTheme="minorHAnsi" w:hAnsiTheme="minorHAnsi" w:cs="Consolas"/>
          <w:color w:val="191E24"/>
          <w:sz w:val="21"/>
          <w:szCs w:val="21"/>
        </w:rPr>
        <w:t xml:space="preserve">. Junto con el turno asignado se </w:t>
      </w:r>
      <w:r w:rsidR="0080196F">
        <w:rPr>
          <w:rFonts w:asciiTheme="minorHAnsi" w:hAnsiTheme="minorHAnsi" w:cs="Consolas"/>
          <w:color w:val="191E24"/>
          <w:sz w:val="21"/>
          <w:szCs w:val="21"/>
        </w:rPr>
        <w:t>indicarán</w:t>
      </w:r>
      <w:r w:rsidR="00273334">
        <w:rPr>
          <w:rFonts w:asciiTheme="minorHAnsi" w:hAnsiTheme="minorHAnsi" w:cs="Consolas"/>
          <w:color w:val="191E24"/>
          <w:sz w:val="21"/>
          <w:szCs w:val="21"/>
        </w:rPr>
        <w:t xml:space="preserve"> al cliente las recomendaciones para el ingreso al establecimiento, tales como la utilización de barbijo/ tapabocas</w:t>
      </w:r>
      <w:r w:rsidRPr="00045474">
        <w:rPr>
          <w:rFonts w:asciiTheme="minorHAnsi" w:hAnsiTheme="minorHAnsi" w:cs="Consolas"/>
          <w:color w:val="191E24"/>
          <w:sz w:val="21"/>
          <w:szCs w:val="21"/>
        </w:rPr>
        <w:t>.</w:t>
      </w:r>
    </w:p>
    <w:p w:rsidR="009D6582" w:rsidRPr="00045474" w:rsidRDefault="009D6582"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INGR</w:t>
      </w:r>
      <w:r w:rsidR="00CC5821" w:rsidRPr="00045474">
        <w:rPr>
          <w:rFonts w:asciiTheme="minorHAnsi" w:hAnsiTheme="minorHAnsi" w:cs="Consolas"/>
          <w:color w:val="191E24"/>
          <w:sz w:val="21"/>
          <w:szCs w:val="21"/>
        </w:rPr>
        <w:t>ESO DE CLIENTES.Deberá ingresar</w:t>
      </w:r>
      <w:r w:rsidRPr="00045474">
        <w:rPr>
          <w:rFonts w:asciiTheme="minorHAnsi" w:hAnsiTheme="minorHAnsi" w:cs="Consolas"/>
          <w:color w:val="191E24"/>
          <w:sz w:val="21"/>
          <w:szCs w:val="21"/>
        </w:rPr>
        <w:t xml:space="preserve"> con el barbijo obligatorio, como también ingresará un cliente por cada persona que esté en posic</w:t>
      </w:r>
      <w:r w:rsidR="004B7A0A" w:rsidRPr="00045474">
        <w:rPr>
          <w:rFonts w:asciiTheme="minorHAnsi" w:hAnsiTheme="minorHAnsi" w:cs="Consolas"/>
          <w:color w:val="191E24"/>
          <w:sz w:val="21"/>
          <w:szCs w:val="21"/>
        </w:rPr>
        <w:t>ión de trabajo. No habrá personas</w:t>
      </w:r>
      <w:r w:rsidRPr="00045474">
        <w:rPr>
          <w:rFonts w:asciiTheme="minorHAnsi" w:hAnsiTheme="minorHAnsi" w:cs="Consolas"/>
          <w:color w:val="191E24"/>
          <w:sz w:val="21"/>
          <w:szCs w:val="21"/>
        </w:rPr>
        <w:t xml:space="preserve"> en espera dentro d</w:t>
      </w:r>
      <w:r w:rsidR="004B7A0A" w:rsidRPr="00045474">
        <w:rPr>
          <w:rFonts w:asciiTheme="minorHAnsi" w:hAnsiTheme="minorHAnsi" w:cs="Consolas"/>
          <w:color w:val="191E24"/>
          <w:sz w:val="21"/>
          <w:szCs w:val="21"/>
        </w:rPr>
        <w:t xml:space="preserve">el local. Se proveerá al ingreso </w:t>
      </w:r>
      <w:r w:rsidRPr="00045474">
        <w:rPr>
          <w:rFonts w:asciiTheme="minorHAnsi" w:hAnsiTheme="minorHAnsi" w:cs="Consolas"/>
          <w:color w:val="191E24"/>
          <w:sz w:val="21"/>
          <w:szCs w:val="21"/>
        </w:rPr>
        <w:t xml:space="preserve"> de alcohol en gel para sus manos y un trapo de piso con lavandina para limpiar las suelas de sus zapatos al ingresar.</w:t>
      </w:r>
    </w:p>
    <w:p w:rsidR="00065AD6" w:rsidRPr="00045474" w:rsidRDefault="0080196F" w:rsidP="00CC5821">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Disponer e</w:t>
      </w:r>
      <w:r w:rsidR="00065AD6" w:rsidRPr="00045474">
        <w:rPr>
          <w:rFonts w:asciiTheme="minorHAnsi" w:hAnsiTheme="minorHAnsi" w:cs="Consolas"/>
          <w:color w:val="191E24"/>
          <w:sz w:val="21"/>
          <w:szCs w:val="21"/>
        </w:rPr>
        <w:t xml:space="preserve">n el ingreso del </w:t>
      </w:r>
      <w:r>
        <w:rPr>
          <w:rFonts w:asciiTheme="minorHAnsi" w:hAnsiTheme="minorHAnsi" w:cs="Consolas"/>
          <w:color w:val="191E24"/>
          <w:sz w:val="21"/>
          <w:szCs w:val="21"/>
        </w:rPr>
        <w:t>local</w:t>
      </w:r>
      <w:r w:rsidR="00065AD6" w:rsidRPr="00045474">
        <w:rPr>
          <w:rFonts w:asciiTheme="minorHAnsi" w:hAnsiTheme="minorHAnsi" w:cs="Consolas"/>
          <w:color w:val="191E24"/>
          <w:sz w:val="21"/>
          <w:szCs w:val="21"/>
        </w:rPr>
        <w:t xml:space="preserve"> un sector donde </w:t>
      </w:r>
      <w:r>
        <w:rPr>
          <w:rFonts w:asciiTheme="minorHAnsi" w:hAnsiTheme="minorHAnsi" w:cs="Consolas"/>
          <w:color w:val="191E24"/>
          <w:sz w:val="21"/>
          <w:szCs w:val="21"/>
        </w:rPr>
        <w:t>el cliente pueda dejar sus pertenencias (</w:t>
      </w:r>
      <w:r w:rsidR="00065AD6" w:rsidRPr="00045474">
        <w:rPr>
          <w:rFonts w:asciiTheme="minorHAnsi" w:hAnsiTheme="minorHAnsi" w:cs="Consolas"/>
          <w:color w:val="191E24"/>
          <w:sz w:val="21"/>
          <w:szCs w:val="21"/>
        </w:rPr>
        <w:t>abrigos, carteras,etc), el cual deberá ser hig</w:t>
      </w:r>
      <w:r w:rsidR="00725DED">
        <w:rPr>
          <w:rFonts w:asciiTheme="minorHAnsi" w:hAnsiTheme="minorHAnsi" w:cs="Consolas"/>
          <w:color w:val="191E24"/>
          <w:sz w:val="21"/>
          <w:szCs w:val="21"/>
        </w:rPr>
        <w:t>ieni</w:t>
      </w:r>
      <w:r w:rsidR="00065AD6" w:rsidRPr="00045474">
        <w:rPr>
          <w:rFonts w:asciiTheme="minorHAnsi" w:hAnsiTheme="minorHAnsi" w:cs="Consolas"/>
          <w:color w:val="191E24"/>
          <w:sz w:val="21"/>
          <w:szCs w:val="21"/>
        </w:rPr>
        <w:t>zado entre cliente y cliente</w:t>
      </w:r>
      <w:r>
        <w:rPr>
          <w:rFonts w:asciiTheme="minorHAnsi" w:hAnsiTheme="minorHAnsi" w:cs="Consolas"/>
          <w:color w:val="191E24"/>
          <w:sz w:val="21"/>
          <w:szCs w:val="21"/>
        </w:rPr>
        <w:t>,</w:t>
      </w:r>
      <w:r w:rsidR="00065AD6" w:rsidRPr="00045474">
        <w:rPr>
          <w:rFonts w:asciiTheme="minorHAnsi" w:hAnsiTheme="minorHAnsi" w:cs="Consolas"/>
          <w:color w:val="191E24"/>
          <w:sz w:val="21"/>
          <w:szCs w:val="21"/>
        </w:rPr>
        <w:t xml:space="preserve"> rociándolo con producto sani</w:t>
      </w:r>
      <w:r w:rsidR="006E7E5E" w:rsidRPr="00045474">
        <w:rPr>
          <w:rFonts w:asciiTheme="minorHAnsi" w:hAnsiTheme="minorHAnsi" w:cs="Consolas"/>
          <w:color w:val="191E24"/>
          <w:sz w:val="21"/>
          <w:szCs w:val="21"/>
        </w:rPr>
        <w:t>tizante.</w:t>
      </w:r>
    </w:p>
    <w:p w:rsidR="00C604DC" w:rsidRPr="00045474" w:rsidRDefault="00C604DC"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Evitar que el cliente deambule por el salón , dirigirlo directamente donde va a ser  atendido.</w:t>
      </w:r>
    </w:p>
    <w:p w:rsidR="009D6582" w:rsidRPr="00045474" w:rsidRDefault="009D6582" w:rsidP="006D4E18">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 xml:space="preserve">TIEMPO ENTRE CLIENTES. Existirá un </w:t>
      </w:r>
      <w:r w:rsidR="0080196F">
        <w:rPr>
          <w:rFonts w:asciiTheme="minorHAnsi" w:hAnsiTheme="minorHAnsi" w:cs="Consolas"/>
          <w:color w:val="191E24"/>
          <w:sz w:val="21"/>
          <w:szCs w:val="21"/>
        </w:rPr>
        <w:t>intervalo hábil entre la atención de un cliente y otro</w:t>
      </w:r>
      <w:r w:rsidR="006D4E18" w:rsidRPr="00045474">
        <w:rPr>
          <w:rFonts w:asciiTheme="minorHAnsi" w:hAnsiTheme="minorHAnsi" w:cs="Consolas"/>
          <w:color w:val="191E24"/>
          <w:sz w:val="21"/>
          <w:szCs w:val="21"/>
        </w:rPr>
        <w:t xml:space="preserve"> para realizar limpieza de</w:t>
      </w:r>
      <w:r w:rsidR="0080196F">
        <w:rPr>
          <w:rFonts w:asciiTheme="minorHAnsi" w:hAnsiTheme="minorHAnsi" w:cs="Consolas"/>
          <w:color w:val="191E24"/>
          <w:sz w:val="21"/>
          <w:szCs w:val="21"/>
        </w:rPr>
        <w:t>l</w:t>
      </w:r>
      <w:r w:rsidR="006D4E18" w:rsidRPr="00045474">
        <w:rPr>
          <w:rFonts w:asciiTheme="minorHAnsi" w:hAnsiTheme="minorHAnsi" w:cs="Consolas"/>
          <w:color w:val="191E24"/>
          <w:sz w:val="21"/>
          <w:szCs w:val="21"/>
        </w:rPr>
        <w:t xml:space="preserve"> sector de trabajo</w:t>
      </w:r>
      <w:r w:rsidRPr="00045474">
        <w:rPr>
          <w:rFonts w:asciiTheme="minorHAnsi" w:hAnsiTheme="minorHAnsi" w:cs="Consolas"/>
          <w:color w:val="191E24"/>
          <w:sz w:val="21"/>
          <w:szCs w:val="21"/>
        </w:rPr>
        <w:t xml:space="preserve"> (Ídem: Apertura del Salón).</w:t>
      </w:r>
      <w:r w:rsidR="00C604DC" w:rsidRPr="00045474">
        <w:rPr>
          <w:rFonts w:asciiTheme="minorHAnsi" w:hAnsiTheme="minorHAnsi" w:cs="Consolas"/>
          <w:color w:val="191E24"/>
          <w:sz w:val="21"/>
          <w:szCs w:val="21"/>
        </w:rPr>
        <w:t xml:space="preserve"> En caso que el cliente se adelante al turno debe esperar en un sector respetando la distancia de aislamiento, en caso de no poder respetar dicha distancia debe</w:t>
      </w:r>
      <w:r w:rsidR="0080196F">
        <w:rPr>
          <w:rFonts w:asciiTheme="minorHAnsi" w:hAnsiTheme="minorHAnsi" w:cs="Consolas"/>
          <w:color w:val="191E24"/>
          <w:sz w:val="21"/>
          <w:szCs w:val="21"/>
        </w:rPr>
        <w:t>rá</w:t>
      </w:r>
      <w:r w:rsidR="00C604DC" w:rsidRPr="00045474">
        <w:rPr>
          <w:rFonts w:asciiTheme="minorHAnsi" w:hAnsiTheme="minorHAnsi" w:cs="Consolas"/>
          <w:color w:val="191E24"/>
          <w:sz w:val="21"/>
          <w:szCs w:val="21"/>
        </w:rPr>
        <w:t xml:space="preserve"> esperar fuera del local</w:t>
      </w:r>
      <w:r w:rsidR="0080196F">
        <w:rPr>
          <w:rFonts w:asciiTheme="minorHAnsi" w:hAnsiTheme="minorHAnsi" w:cs="Consolas"/>
          <w:color w:val="191E24"/>
          <w:sz w:val="21"/>
          <w:szCs w:val="21"/>
        </w:rPr>
        <w:t xml:space="preserve"> debiendo en todos los casos enfatizar la empresa sobre la importancia de la puntualidad en el horario de turno asingado</w:t>
      </w:r>
      <w:r w:rsidR="00C604DC" w:rsidRPr="00045474">
        <w:rPr>
          <w:rFonts w:asciiTheme="minorHAnsi" w:hAnsiTheme="minorHAnsi" w:cs="Consolas"/>
          <w:color w:val="191E24"/>
          <w:sz w:val="21"/>
          <w:szCs w:val="21"/>
        </w:rPr>
        <w:t>.</w:t>
      </w:r>
    </w:p>
    <w:p w:rsidR="00BB293E" w:rsidRPr="00DB22E6" w:rsidRDefault="009D6582" w:rsidP="00DB22E6">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PROFESIONAL. El profesional del Salón de Peinado utilizará una indumentaria única dentro del local. Al terminar la jornada, se quitará la prenda y embolsará, para luego lavarla diariamente.</w:t>
      </w:r>
      <w:r w:rsidR="0080196F">
        <w:rPr>
          <w:rFonts w:asciiTheme="minorHAnsi" w:hAnsiTheme="minorHAnsi" w:cs="Consolas"/>
          <w:color w:val="191E24"/>
          <w:sz w:val="21"/>
          <w:szCs w:val="21"/>
        </w:rPr>
        <w:t xml:space="preserve"> Se recomienda no</w:t>
      </w:r>
      <w:r w:rsidR="00BB293E" w:rsidRPr="00045474">
        <w:rPr>
          <w:rFonts w:asciiTheme="minorHAnsi" w:hAnsiTheme="minorHAnsi" w:cs="Consolas"/>
          <w:color w:val="191E24"/>
          <w:sz w:val="21"/>
          <w:szCs w:val="21"/>
        </w:rPr>
        <w:t xml:space="preserve"> u</w:t>
      </w:r>
      <w:r w:rsidR="0080196F">
        <w:rPr>
          <w:rFonts w:asciiTheme="minorHAnsi" w:hAnsiTheme="minorHAnsi" w:cs="Consolas"/>
          <w:color w:val="191E24"/>
          <w:sz w:val="21"/>
          <w:szCs w:val="21"/>
        </w:rPr>
        <w:t>tilizar</w:t>
      </w:r>
      <w:r w:rsidR="00BB293E" w:rsidRPr="00045474">
        <w:rPr>
          <w:rFonts w:asciiTheme="minorHAnsi" w:hAnsiTheme="minorHAnsi" w:cs="Consolas"/>
          <w:color w:val="191E24"/>
          <w:sz w:val="21"/>
          <w:szCs w:val="21"/>
        </w:rPr>
        <w:t xml:space="preserve"> accesorio</w:t>
      </w:r>
      <w:r w:rsidR="0080196F">
        <w:rPr>
          <w:rFonts w:asciiTheme="minorHAnsi" w:hAnsiTheme="minorHAnsi" w:cs="Consolas"/>
          <w:color w:val="191E24"/>
          <w:sz w:val="21"/>
          <w:szCs w:val="21"/>
        </w:rPr>
        <w:t>s tales como</w:t>
      </w:r>
      <w:r w:rsidR="00BB293E" w:rsidRPr="00045474">
        <w:rPr>
          <w:rFonts w:asciiTheme="minorHAnsi" w:hAnsiTheme="minorHAnsi" w:cs="Consolas"/>
          <w:color w:val="191E24"/>
          <w:sz w:val="21"/>
          <w:szCs w:val="21"/>
        </w:rPr>
        <w:t xml:space="preserve"> reloj, anillos, pulseras etc.</w:t>
      </w:r>
    </w:p>
    <w:p w:rsidR="00065AD6" w:rsidRPr="00DB22E6" w:rsidRDefault="00BB293E" w:rsidP="00DB22E6">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Elementos de protección personal de uso obligatorio por el profesional</w:t>
      </w:r>
      <w:r w:rsidR="00AA0DA7">
        <w:rPr>
          <w:rFonts w:asciiTheme="minorHAnsi" w:hAnsiTheme="minorHAnsi" w:cs="Consolas"/>
          <w:color w:val="191E24"/>
          <w:sz w:val="21"/>
          <w:szCs w:val="21"/>
        </w:rPr>
        <w:t>:</w:t>
      </w:r>
      <w:r w:rsidR="009D6582" w:rsidRPr="00045474">
        <w:rPr>
          <w:rFonts w:asciiTheme="minorHAnsi" w:hAnsiTheme="minorHAnsi" w:cs="Consolas"/>
          <w:color w:val="191E24"/>
          <w:sz w:val="21"/>
          <w:szCs w:val="21"/>
        </w:rPr>
        <w:t xml:space="preserve"> Se utilizará máscara</w:t>
      </w:r>
      <w:r w:rsidR="00185574" w:rsidRPr="00045474">
        <w:rPr>
          <w:rFonts w:asciiTheme="minorHAnsi" w:hAnsiTheme="minorHAnsi" w:cs="Consolas"/>
          <w:color w:val="191E24"/>
          <w:sz w:val="21"/>
          <w:szCs w:val="21"/>
        </w:rPr>
        <w:t xml:space="preserve"> </w:t>
      </w:r>
      <w:r w:rsidR="009D6582" w:rsidRPr="00045474">
        <w:rPr>
          <w:rFonts w:asciiTheme="minorHAnsi" w:hAnsiTheme="minorHAnsi" w:cs="Consolas"/>
          <w:color w:val="191E24"/>
          <w:sz w:val="21"/>
          <w:szCs w:val="21"/>
        </w:rPr>
        <w:t>o antiparras y barbijos de manera permanente mientras haya clientes o compañeros de trabajo dentro del salón. Para quitarse la máscara y barbijo, primero desinfectar manos y luego recién retirar; desinfectar ambos con alcohol diluido en agua (7 partes de alcohol y 3 partes de agua).</w:t>
      </w:r>
      <w:r w:rsidRPr="00045474">
        <w:rPr>
          <w:rFonts w:asciiTheme="minorHAnsi" w:hAnsiTheme="minorHAnsi" w:cs="Consolas"/>
          <w:color w:val="191E24"/>
          <w:sz w:val="21"/>
          <w:szCs w:val="21"/>
        </w:rPr>
        <w:t xml:space="preserve"> Guantes descartables se utilizaran un </w:t>
      </w:r>
      <w:r w:rsidR="00DB22E6">
        <w:rPr>
          <w:rFonts w:asciiTheme="minorHAnsi" w:hAnsiTheme="minorHAnsi" w:cs="Consolas"/>
          <w:color w:val="191E24"/>
          <w:sz w:val="21"/>
          <w:szCs w:val="21"/>
        </w:rPr>
        <w:t xml:space="preserve">par por cliente y se desecharan </w:t>
      </w:r>
      <w:r w:rsidR="00AA0DA7">
        <w:rPr>
          <w:rFonts w:asciiTheme="minorHAnsi" w:hAnsiTheme="minorHAnsi" w:cs="Consolas"/>
          <w:color w:val="191E24"/>
          <w:sz w:val="21"/>
          <w:szCs w:val="21"/>
        </w:rPr>
        <w:t>luego de cada uso en un recipiente hábil y con tapa, de forma pausada para no disipar virus y/o demás gérmenes que pueda contener la superficie del guante que se retira</w:t>
      </w:r>
      <w:r w:rsidR="00DB22E6">
        <w:rPr>
          <w:rFonts w:asciiTheme="minorHAnsi" w:hAnsiTheme="minorHAnsi" w:cs="Consolas"/>
          <w:color w:val="191E24"/>
          <w:sz w:val="21"/>
          <w:szCs w:val="21"/>
        </w:rPr>
        <w:t>.</w:t>
      </w:r>
    </w:p>
    <w:p w:rsidR="009E56FC" w:rsidRPr="00DB22E6" w:rsidRDefault="009E56FC" w:rsidP="00DB22E6">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lastRenderedPageBreak/>
        <w:t xml:space="preserve"> Elementos auxiliares de uso del cliente</w:t>
      </w:r>
      <w:r w:rsidR="00AA0DA7">
        <w:rPr>
          <w:rFonts w:asciiTheme="minorHAnsi" w:hAnsiTheme="minorHAnsi" w:cs="Consolas"/>
          <w:color w:val="191E24"/>
          <w:sz w:val="21"/>
          <w:szCs w:val="21"/>
        </w:rPr>
        <w:t>:</w:t>
      </w:r>
      <w:r w:rsidRPr="00045474">
        <w:rPr>
          <w:rFonts w:asciiTheme="minorHAnsi" w:hAnsiTheme="minorHAnsi" w:cs="Consolas"/>
          <w:color w:val="191E24"/>
          <w:sz w:val="21"/>
          <w:szCs w:val="21"/>
        </w:rPr>
        <w:t xml:space="preserve"> </w:t>
      </w:r>
      <w:r w:rsidR="00AA0DA7">
        <w:rPr>
          <w:rFonts w:asciiTheme="minorHAnsi" w:hAnsiTheme="minorHAnsi" w:cs="Consolas"/>
          <w:color w:val="191E24"/>
          <w:sz w:val="21"/>
          <w:szCs w:val="21"/>
        </w:rPr>
        <w:t>s</w:t>
      </w:r>
      <w:r w:rsidRPr="00045474">
        <w:rPr>
          <w:rFonts w:asciiTheme="minorHAnsi" w:hAnsiTheme="minorHAnsi" w:cs="Consolas"/>
          <w:color w:val="191E24"/>
          <w:sz w:val="21"/>
          <w:szCs w:val="21"/>
        </w:rPr>
        <w:t>e debe usar una capa,toalla,cofia  por client</w:t>
      </w:r>
      <w:r w:rsidR="00DB27A2">
        <w:rPr>
          <w:rFonts w:asciiTheme="minorHAnsi" w:hAnsiTheme="minorHAnsi" w:cs="Consolas"/>
          <w:color w:val="191E24"/>
          <w:sz w:val="21"/>
          <w:szCs w:val="21"/>
        </w:rPr>
        <w:t>e, una vez finalizada la aten</w:t>
      </w:r>
      <w:r w:rsidRPr="00045474">
        <w:rPr>
          <w:rFonts w:asciiTheme="minorHAnsi" w:hAnsiTheme="minorHAnsi" w:cs="Consolas"/>
          <w:color w:val="191E24"/>
          <w:sz w:val="21"/>
          <w:szCs w:val="21"/>
        </w:rPr>
        <w:t xml:space="preserve">ción se desechará en un recipiente con tapa para su </w:t>
      </w:r>
      <w:r w:rsidR="00045474">
        <w:rPr>
          <w:rFonts w:asciiTheme="minorHAnsi" w:hAnsiTheme="minorHAnsi" w:cs="Consolas"/>
          <w:color w:val="191E24"/>
          <w:sz w:val="21"/>
          <w:szCs w:val="21"/>
        </w:rPr>
        <w:t>posterior lavado y desinfectado,se recomienda para la realización del servicio utilizar elementos auxiliares desechables.</w:t>
      </w:r>
    </w:p>
    <w:p w:rsidR="00045474" w:rsidRPr="00DB22E6" w:rsidRDefault="007C05DE" w:rsidP="00DB22E6">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Revistas y productos exhibidos</w:t>
      </w:r>
      <w:r w:rsidR="00AA0DA7">
        <w:rPr>
          <w:rFonts w:asciiTheme="minorHAnsi" w:hAnsiTheme="minorHAnsi" w:cs="Consolas"/>
          <w:color w:val="191E24"/>
          <w:sz w:val="21"/>
          <w:szCs w:val="21"/>
        </w:rPr>
        <w:t>:</w:t>
      </w:r>
      <w:r w:rsidRPr="00045474">
        <w:rPr>
          <w:rFonts w:asciiTheme="minorHAnsi" w:hAnsiTheme="minorHAnsi" w:cs="Consolas"/>
          <w:color w:val="191E24"/>
          <w:sz w:val="21"/>
          <w:szCs w:val="21"/>
        </w:rPr>
        <w:t xml:space="preserve"> </w:t>
      </w:r>
      <w:r w:rsidR="00AA0DA7">
        <w:rPr>
          <w:rFonts w:asciiTheme="minorHAnsi" w:hAnsiTheme="minorHAnsi" w:cs="Consolas"/>
          <w:color w:val="191E24"/>
          <w:sz w:val="21"/>
          <w:szCs w:val="21"/>
        </w:rPr>
        <w:t>n</w:t>
      </w:r>
      <w:r w:rsidRPr="00045474">
        <w:rPr>
          <w:rFonts w:asciiTheme="minorHAnsi" w:hAnsiTheme="minorHAnsi" w:cs="Consolas"/>
          <w:color w:val="191E24"/>
          <w:sz w:val="21"/>
          <w:szCs w:val="21"/>
        </w:rPr>
        <w:t>o permitir al cliente t</w:t>
      </w:r>
      <w:r w:rsidR="00986DD4">
        <w:rPr>
          <w:rFonts w:asciiTheme="minorHAnsi" w:hAnsiTheme="minorHAnsi" w:cs="Consolas"/>
          <w:color w:val="191E24"/>
          <w:sz w:val="21"/>
          <w:szCs w:val="21"/>
        </w:rPr>
        <w:t xml:space="preserve">omar productos para la venta </w:t>
      </w:r>
      <w:r w:rsidRPr="00045474">
        <w:rPr>
          <w:rFonts w:asciiTheme="minorHAnsi" w:hAnsiTheme="minorHAnsi" w:cs="Consolas"/>
          <w:color w:val="191E24"/>
          <w:sz w:val="21"/>
          <w:szCs w:val="21"/>
        </w:rPr>
        <w:t>existententes en el local, solo el profesional</w:t>
      </w:r>
      <w:r w:rsidR="00AA0DA7">
        <w:rPr>
          <w:rFonts w:asciiTheme="minorHAnsi" w:hAnsiTheme="minorHAnsi" w:cs="Consolas"/>
          <w:color w:val="191E24"/>
          <w:sz w:val="21"/>
          <w:szCs w:val="21"/>
        </w:rPr>
        <w:t xml:space="preserve"> los</w:t>
      </w:r>
      <w:r w:rsidRPr="00045474">
        <w:rPr>
          <w:rFonts w:asciiTheme="minorHAnsi" w:hAnsiTheme="minorHAnsi" w:cs="Consolas"/>
          <w:color w:val="191E24"/>
          <w:sz w:val="21"/>
          <w:szCs w:val="21"/>
        </w:rPr>
        <w:t xml:space="preserve"> toma y entrega. No exponer catálogos y revistas para evitar el contacto con el cliente.</w:t>
      </w:r>
    </w:p>
    <w:p w:rsidR="00045474" w:rsidRPr="00DB22E6" w:rsidRDefault="00045474" w:rsidP="00DB22E6">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Infusiones</w:t>
      </w:r>
      <w:r w:rsidR="00AA0DA7">
        <w:rPr>
          <w:rFonts w:asciiTheme="minorHAnsi" w:hAnsiTheme="minorHAnsi" w:cs="Consolas"/>
          <w:color w:val="191E24"/>
          <w:sz w:val="21"/>
          <w:szCs w:val="21"/>
        </w:rPr>
        <w:t>:</w:t>
      </w:r>
      <w:r>
        <w:rPr>
          <w:rFonts w:asciiTheme="minorHAnsi" w:hAnsiTheme="minorHAnsi" w:cs="Consolas"/>
          <w:color w:val="191E24"/>
          <w:sz w:val="21"/>
          <w:szCs w:val="21"/>
        </w:rPr>
        <w:t xml:space="preserve"> utilizar vasos descartable</w:t>
      </w:r>
      <w:r w:rsidR="009024FC">
        <w:rPr>
          <w:rFonts w:asciiTheme="minorHAnsi" w:hAnsiTheme="minorHAnsi" w:cs="Consolas"/>
          <w:color w:val="191E24"/>
          <w:sz w:val="21"/>
          <w:szCs w:val="21"/>
        </w:rPr>
        <w:t>s</w:t>
      </w:r>
      <w:r w:rsidR="00AA0DA7">
        <w:rPr>
          <w:rFonts w:asciiTheme="minorHAnsi" w:hAnsiTheme="minorHAnsi" w:cs="Consolas"/>
          <w:color w:val="191E24"/>
          <w:sz w:val="21"/>
          <w:szCs w:val="21"/>
        </w:rPr>
        <w:t xml:space="preserve"> debidamente guardados</w:t>
      </w:r>
      <w:r w:rsidR="009024FC">
        <w:rPr>
          <w:rFonts w:asciiTheme="minorHAnsi" w:hAnsiTheme="minorHAnsi" w:cs="Consolas"/>
          <w:color w:val="191E24"/>
          <w:sz w:val="21"/>
          <w:szCs w:val="21"/>
        </w:rPr>
        <w:t>.</w:t>
      </w:r>
    </w:p>
    <w:p w:rsidR="00045474" w:rsidRPr="00AA0DA7" w:rsidRDefault="00A63CD0" w:rsidP="00AA0DA7">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Elementos de uso del profesional (tijeras, broches, cepillos, navajas</w:t>
      </w:r>
      <w:r w:rsidR="00AA0DA7">
        <w:rPr>
          <w:rFonts w:asciiTheme="minorHAnsi" w:hAnsiTheme="minorHAnsi" w:cs="Consolas"/>
          <w:color w:val="191E24"/>
          <w:sz w:val="21"/>
          <w:szCs w:val="21"/>
        </w:rPr>
        <w:t xml:space="preserve"> de afeitar, máquina de corte):</w:t>
      </w:r>
      <w:r w:rsidRPr="00AA0DA7">
        <w:rPr>
          <w:rFonts w:asciiTheme="minorHAnsi" w:hAnsiTheme="minorHAnsi" w:cs="Consolas"/>
          <w:color w:val="191E24"/>
          <w:sz w:val="21"/>
          <w:szCs w:val="21"/>
        </w:rPr>
        <w:t xml:space="preserve"> se deberán esterilizar o en su defecto desinfectar con solución hidroalcohólica siempre entre cliente y cliente</w:t>
      </w:r>
      <w:r w:rsidR="00AA0DA7" w:rsidRPr="00AA0DA7">
        <w:rPr>
          <w:rFonts w:asciiTheme="minorHAnsi" w:hAnsiTheme="minorHAnsi" w:cs="Consolas"/>
          <w:color w:val="191E24"/>
          <w:sz w:val="21"/>
          <w:szCs w:val="21"/>
        </w:rPr>
        <w:t xml:space="preserve"> y al iniciar y finalizar la jornada laboral</w:t>
      </w:r>
      <w:r w:rsidRPr="00AA0DA7">
        <w:rPr>
          <w:rFonts w:asciiTheme="minorHAnsi" w:hAnsiTheme="minorHAnsi" w:cs="Consolas"/>
          <w:color w:val="191E24"/>
          <w:sz w:val="21"/>
          <w:szCs w:val="21"/>
        </w:rPr>
        <w:t>.</w:t>
      </w:r>
    </w:p>
    <w:p w:rsidR="00DB22E6" w:rsidRDefault="00DB22E6" w:rsidP="00BB293E">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Formas de pago</w:t>
      </w:r>
      <w:r w:rsidR="00AA0DA7">
        <w:rPr>
          <w:rFonts w:asciiTheme="minorHAnsi" w:hAnsiTheme="minorHAnsi" w:cs="Consolas"/>
          <w:color w:val="191E24"/>
          <w:sz w:val="21"/>
          <w:szCs w:val="21"/>
        </w:rPr>
        <w:t>:</w:t>
      </w:r>
      <w:r>
        <w:rPr>
          <w:rFonts w:asciiTheme="minorHAnsi" w:hAnsiTheme="minorHAnsi" w:cs="Consolas"/>
          <w:color w:val="191E24"/>
          <w:sz w:val="21"/>
          <w:szCs w:val="21"/>
        </w:rPr>
        <w:t xml:space="preserve"> se potenciará el uso de medios electrónicos manteniendo higienizado el postnet tras cada uso, en caso de utilizar dinero en efectivo facilitar un recipiente donde depositar el importe </w:t>
      </w:r>
      <w:r w:rsidR="00E47F1B">
        <w:rPr>
          <w:rFonts w:asciiTheme="minorHAnsi" w:hAnsiTheme="minorHAnsi" w:cs="Consolas"/>
          <w:color w:val="191E24"/>
          <w:sz w:val="21"/>
          <w:szCs w:val="21"/>
        </w:rPr>
        <w:t>y donde entregar el mismo higeniezarlo con cada uso</w:t>
      </w:r>
      <w:r w:rsidR="00AA0DA7">
        <w:rPr>
          <w:rFonts w:asciiTheme="minorHAnsi" w:hAnsiTheme="minorHAnsi" w:cs="Consolas"/>
          <w:color w:val="191E24"/>
          <w:sz w:val="21"/>
          <w:szCs w:val="21"/>
        </w:rPr>
        <w:t>, tratanto de evitar contacto directo entre las personas</w:t>
      </w:r>
      <w:r w:rsidR="00E47F1B">
        <w:rPr>
          <w:rFonts w:asciiTheme="minorHAnsi" w:hAnsiTheme="minorHAnsi" w:cs="Consolas"/>
          <w:color w:val="191E24"/>
          <w:sz w:val="21"/>
          <w:szCs w:val="21"/>
        </w:rPr>
        <w:t>.</w:t>
      </w:r>
    </w:p>
    <w:p w:rsidR="00824E3F" w:rsidRPr="00E871BC" w:rsidRDefault="00422062" w:rsidP="00824E3F">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Proveedores de producto</w:t>
      </w:r>
      <w:r w:rsidR="00AA0DA7">
        <w:rPr>
          <w:rFonts w:asciiTheme="minorHAnsi" w:hAnsiTheme="minorHAnsi" w:cs="Consolas"/>
          <w:color w:val="191E24"/>
          <w:sz w:val="21"/>
          <w:szCs w:val="21"/>
        </w:rPr>
        <w:t>:</w:t>
      </w:r>
      <w:r w:rsidR="00E871BC">
        <w:rPr>
          <w:rFonts w:asciiTheme="minorHAnsi" w:hAnsiTheme="minorHAnsi" w:cs="Consolas"/>
          <w:color w:val="191E24"/>
          <w:sz w:val="21"/>
          <w:szCs w:val="21"/>
        </w:rPr>
        <w:t xml:space="preserve"> cuando </w:t>
      </w:r>
      <w:r>
        <w:rPr>
          <w:rFonts w:asciiTheme="minorHAnsi" w:hAnsiTheme="minorHAnsi" w:cs="Consolas"/>
          <w:color w:val="191E24"/>
          <w:sz w:val="21"/>
          <w:szCs w:val="21"/>
        </w:rPr>
        <w:t xml:space="preserve"> se reciba una mercadería</w:t>
      </w:r>
      <w:r w:rsidR="00E871BC">
        <w:rPr>
          <w:rFonts w:asciiTheme="minorHAnsi" w:hAnsiTheme="minorHAnsi" w:cs="Consolas"/>
          <w:color w:val="191E24"/>
          <w:sz w:val="21"/>
          <w:szCs w:val="21"/>
        </w:rPr>
        <w:t xml:space="preserve"> se debe </w:t>
      </w:r>
      <w:r>
        <w:rPr>
          <w:rFonts w:asciiTheme="minorHAnsi" w:hAnsiTheme="minorHAnsi" w:cs="Consolas"/>
          <w:color w:val="191E24"/>
          <w:sz w:val="21"/>
          <w:szCs w:val="21"/>
        </w:rPr>
        <w:t xml:space="preserve"> desinfectar cada unidad o envase con agua </w:t>
      </w:r>
      <w:r w:rsidR="00AA0DA7">
        <w:rPr>
          <w:rFonts w:asciiTheme="minorHAnsi" w:hAnsiTheme="minorHAnsi" w:cs="Consolas"/>
          <w:color w:val="191E24"/>
          <w:sz w:val="21"/>
          <w:szCs w:val="21"/>
        </w:rPr>
        <w:t>y</w:t>
      </w:r>
      <w:r>
        <w:rPr>
          <w:rFonts w:asciiTheme="minorHAnsi" w:hAnsiTheme="minorHAnsi" w:cs="Consolas"/>
          <w:color w:val="191E24"/>
          <w:sz w:val="21"/>
          <w:szCs w:val="21"/>
        </w:rPr>
        <w:t xml:space="preserve"> lavandina.Es recomendable hacer los pedidos on line para evitar presencia de personal ajeno a la empresa en el salón .</w:t>
      </w:r>
    </w:p>
    <w:p w:rsidR="00824E3F" w:rsidRDefault="00824E3F" w:rsidP="00824E3F"/>
    <w:p w:rsidR="008D59D2" w:rsidRPr="00DA761A" w:rsidRDefault="00292F5C" w:rsidP="00332287">
      <w:pPr>
        <w:pStyle w:val="Prrafodelista"/>
        <w:numPr>
          <w:ilvl w:val="0"/>
          <w:numId w:val="9"/>
        </w:numPr>
        <w:spacing w:line="360" w:lineRule="auto"/>
        <w:rPr>
          <w:b/>
          <w:color w:val="002060"/>
          <w:u w:val="single"/>
        </w:rPr>
      </w:pPr>
      <w:r w:rsidRPr="00DA761A">
        <w:rPr>
          <w:b/>
          <w:color w:val="002060"/>
          <w:u w:val="single"/>
        </w:rPr>
        <w:t>PLAN DE CONTINGENCIA</w:t>
      </w:r>
    </w:p>
    <w:p w:rsidR="008D59D2" w:rsidRPr="001904BE" w:rsidRDefault="00725DED" w:rsidP="00783C1F">
      <w:pPr>
        <w:spacing w:line="360" w:lineRule="auto"/>
      </w:pPr>
      <w:r>
        <w:t>Un p</w:t>
      </w:r>
      <w:r w:rsidR="008D59D2" w:rsidRPr="001904BE">
        <w:t>lan de Contingencia tiene como objetivo anticiparse a posibles situaciones de riesgo, de manera que si estas llegan a producirse, el impacto negativo sea el menor posible.</w:t>
      </w:r>
    </w:p>
    <w:p w:rsidR="00292F5C" w:rsidRPr="001904BE" w:rsidRDefault="00292F5C" w:rsidP="00783C1F">
      <w:pPr>
        <w:spacing w:line="360" w:lineRule="auto"/>
      </w:pPr>
      <w:r w:rsidRPr="001904BE">
        <w:t xml:space="preserve">• </w:t>
      </w:r>
      <w:r w:rsidRPr="001904BE">
        <w:rPr>
          <w:b/>
        </w:rPr>
        <w:t>Si hay personas con algún tipo de síntoma</w:t>
      </w:r>
      <w:r w:rsidRPr="001904BE">
        <w:t xml:space="preserve"> (respiratorios o fiebre) </w:t>
      </w:r>
      <w:r w:rsidR="00AA0DA7">
        <w:t>deberán abstenerse de concurrir al puesto de trabajo, permaneciendo en su domicilio</w:t>
      </w:r>
      <w:r w:rsidRPr="001904BE">
        <w:t xml:space="preserve"> (aislamiento domiciliario), informar a su responsable directo y </w:t>
      </w:r>
      <w:r w:rsidR="00AA0DA7">
        <w:t xml:space="preserve">consultar con un servicio de medicina para descartar o tratar la palogía correspondiente, debiendo </w:t>
      </w:r>
      <w:r w:rsidRPr="001904BE">
        <w:t xml:space="preserve">autoaislarse en su domicilio durante dos semanas o hasta su completa recuperación. </w:t>
      </w:r>
    </w:p>
    <w:p w:rsidR="00292F5C" w:rsidRPr="001904BE" w:rsidRDefault="00292F5C" w:rsidP="00783C1F">
      <w:pPr>
        <w:spacing w:line="360" w:lineRule="auto"/>
      </w:pPr>
      <w:r w:rsidRPr="001904BE">
        <w:t xml:space="preserve">• </w:t>
      </w:r>
      <w:r w:rsidRPr="001904BE">
        <w:rPr>
          <w:b/>
        </w:rPr>
        <w:t>Si se tienen dudas</w:t>
      </w:r>
      <w:r w:rsidRPr="001904BE">
        <w:t>, tomarse la temperatura y si es superior a 37</w:t>
      </w:r>
      <w:r w:rsidR="001904BE">
        <w:t>.5</w:t>
      </w:r>
      <w:r w:rsidRPr="001904BE">
        <w:t xml:space="preserve"> ºC </w:t>
      </w:r>
      <w:r w:rsidR="00AA0DA7">
        <w:t>accionar de acuerdo al ítem anterior</w:t>
      </w:r>
      <w:r w:rsidRPr="001904BE">
        <w:t xml:space="preserve">. </w:t>
      </w:r>
    </w:p>
    <w:p w:rsidR="00292F5C" w:rsidRDefault="00292F5C" w:rsidP="00783C1F">
      <w:pPr>
        <w:spacing w:line="360" w:lineRule="auto"/>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AA0DA7" w:rsidRDefault="00AA0DA7" w:rsidP="00AA0DA7">
      <w:pPr>
        <w:spacing w:line="360" w:lineRule="auto"/>
      </w:pPr>
      <w:r w:rsidRPr="001904BE">
        <w:lastRenderedPageBreak/>
        <w:t xml:space="preserve">• </w:t>
      </w:r>
      <w:r>
        <w:t xml:space="preserve">En el caso de </w:t>
      </w:r>
      <w:r w:rsidRPr="009109D8">
        <w:rPr>
          <w:b/>
        </w:rPr>
        <w:t>ser un cliente o persona ajena al establecimiento</w:t>
      </w:r>
      <w:r>
        <w:t xml:space="preserve"> quien concurra al mismo y presente síntomas de gripe, resfrío, haya estado en contacto con </w:t>
      </w:r>
      <w:r w:rsidR="009109D8">
        <w:t>personas que hayan viajado al exterior sin haber transcurrido 14 dias desde el contacto, o presente malestar o fiebre, no se permitirá su ingreso o estadía en el local</w:t>
      </w:r>
      <w:r w:rsidRPr="001904BE">
        <w:t xml:space="preserve">. </w:t>
      </w:r>
    </w:p>
    <w:p w:rsidR="00AA0DA7" w:rsidRPr="001904BE" w:rsidRDefault="00AA0DA7" w:rsidP="00783C1F">
      <w:pPr>
        <w:spacing w:line="360" w:lineRule="auto"/>
      </w:pPr>
    </w:p>
    <w:p w:rsidR="00292F5C" w:rsidRPr="001904BE" w:rsidRDefault="00292F5C" w:rsidP="00783C1F">
      <w:pPr>
        <w:spacing w:line="360" w:lineRule="auto"/>
      </w:pPr>
      <w:r w:rsidRPr="001904BE">
        <w:t xml:space="preserve">El establecimiento debe: </w:t>
      </w:r>
    </w:p>
    <w:p w:rsidR="00292F5C" w:rsidRPr="001904BE" w:rsidRDefault="00292F5C" w:rsidP="00783C1F">
      <w:pPr>
        <w:spacing w:line="360" w:lineRule="auto"/>
      </w:pPr>
      <w:r w:rsidRPr="001904BE">
        <w:t xml:space="preserve">a) Disponer de los medios económicos y estratégicos suficientes para desarrollar todas las medidas de prevención recomendadas por las autoridades sanitarias. </w:t>
      </w:r>
    </w:p>
    <w:p w:rsidR="00292F5C" w:rsidRPr="001904BE" w:rsidRDefault="00292F5C" w:rsidP="00783C1F">
      <w:pPr>
        <w:spacing w:line="360" w:lineRule="auto"/>
      </w:pPr>
      <w:r w:rsidRPr="001904BE">
        <w:t xml:space="preserve">b) Registros de acciones que se implementen. </w:t>
      </w:r>
    </w:p>
    <w:p w:rsidR="00292F5C" w:rsidRPr="001904BE" w:rsidRDefault="00292F5C" w:rsidP="00783C1F">
      <w:pPr>
        <w:spacing w:line="360" w:lineRule="auto"/>
      </w:pPr>
      <w:r w:rsidRPr="001904BE">
        <w:t xml:space="preserve">c) Aumento de la frecuencia de limpieza y desinfección de superficies potencialmente contaminadas. </w:t>
      </w:r>
    </w:p>
    <w:p w:rsidR="00292F5C" w:rsidRDefault="00292F5C" w:rsidP="00783C1F">
      <w:pPr>
        <w:spacing w:line="360" w:lineRule="auto"/>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434C31" w:rsidRDefault="006222F4" w:rsidP="00332287">
      <w:pPr>
        <w:pStyle w:val="Prrafodelista"/>
        <w:numPr>
          <w:ilvl w:val="0"/>
          <w:numId w:val="4"/>
        </w:numPr>
        <w:spacing w:line="360" w:lineRule="auto"/>
      </w:pPr>
      <w:r>
        <w:rPr>
          <w:b/>
          <w:u w:val="single"/>
        </w:rPr>
        <w:t>PROTOCOLO DETECCIÓN CASOS SOSPECHOSOS COVID-19</w:t>
      </w:r>
      <w:r w:rsidR="00434C31" w:rsidRPr="001904BE">
        <w:t>:</w:t>
      </w:r>
    </w:p>
    <w:p w:rsidR="006222F4" w:rsidRPr="00BF5FF9" w:rsidRDefault="006222F4" w:rsidP="006222F4">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Ha</w:t>
      </w:r>
      <w:r w:rsidR="006B37D9">
        <w:rPr>
          <w:rFonts w:cstheme="minorHAnsi"/>
        </w:rPr>
        <w:t>yan</w:t>
      </w:r>
      <w:r w:rsidRPr="00BF5FF9">
        <w:rPr>
          <w:rFonts w:cstheme="minorHAnsi"/>
        </w:rPr>
        <w:t xml:space="preserve"> viajado internacionalmente en los últimos 14 días,</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Ha</w:t>
      </w:r>
      <w:r w:rsidR="006B37D9">
        <w:rPr>
          <w:rFonts w:cstheme="minorHAnsi"/>
        </w:rPr>
        <w:t>yan</w:t>
      </w:r>
      <w:r w:rsidRPr="00BF5FF9">
        <w:rPr>
          <w:rFonts w:cstheme="minorHAnsi"/>
        </w:rPr>
        <w:t xml:space="preserve"> tenido contacto estrecho con un caso confirmado o una persona bajo investigación por COVID-19.</w:t>
      </w:r>
    </w:p>
    <w:p w:rsidR="006222F4" w:rsidRDefault="006222F4" w:rsidP="006222F4">
      <w:pPr>
        <w:spacing w:line="360" w:lineRule="auto"/>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w:t>
      </w:r>
      <w:r w:rsidR="006B37D9">
        <w:rPr>
          <w:rFonts w:cstheme="minorHAnsi"/>
        </w:rPr>
        <w:t xml:space="preserve"> previo al alta.</w:t>
      </w:r>
    </w:p>
    <w:p w:rsidR="006222F4" w:rsidRPr="006222F4" w:rsidRDefault="006222F4" w:rsidP="006222F4">
      <w:pPr>
        <w:spacing w:line="360" w:lineRule="auto"/>
        <w:rPr>
          <w:rFonts w:cstheme="minorHAnsi"/>
        </w:rPr>
      </w:pPr>
      <w:r w:rsidRPr="00BF5FF9">
        <w:rPr>
          <w:rFonts w:cstheme="minorHAnsi"/>
          <w:b/>
          <w:i/>
        </w:rPr>
        <w:t>Verificación Inicial</w:t>
      </w:r>
    </w:p>
    <w:p w:rsidR="006222F4" w:rsidRPr="00BF5FF9" w:rsidRDefault="006222F4" w:rsidP="006222F4">
      <w:pPr>
        <w:spacing w:line="276" w:lineRule="auto"/>
        <w:jc w:val="both"/>
        <w:rPr>
          <w:rFonts w:cstheme="minorHAnsi"/>
        </w:rPr>
      </w:pPr>
      <w:r w:rsidRPr="00BF5FF9">
        <w:rPr>
          <w:rFonts w:cstheme="minorHAnsi"/>
        </w:rPr>
        <w:t>Previo al ingreso a</w:t>
      </w:r>
      <w:r w:rsidR="006B37D9">
        <w:rPr>
          <w:rFonts w:cstheme="minorHAnsi"/>
        </w:rPr>
        <w:t>l local</w:t>
      </w:r>
      <w:r w:rsidRPr="00BF5FF9">
        <w:rPr>
          <w:rFonts w:cstheme="minorHAnsi"/>
        </w:rPr>
        <w:t>, el personal encargado/ salud ocupacional realizará las siguientes preguntas las cuales serán consideradas como declaración jurada:</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lastRenderedPageBreak/>
        <w:t>¿Actualmente usted presenta síntomas no habituales como: fiebre, tos, dolor de garganta o falta de aliento?</w:t>
      </w:r>
    </w:p>
    <w:p w:rsidR="006222F4" w:rsidRPr="00BF5FF9" w:rsidRDefault="006222F4" w:rsidP="006222F4">
      <w:pPr>
        <w:spacing w:before="240" w:line="276" w:lineRule="auto"/>
        <w:jc w:val="both"/>
        <w:rPr>
          <w:rFonts w:cstheme="minorHAnsi"/>
        </w:rPr>
      </w:pPr>
      <w:r w:rsidRPr="00BF5FF9">
        <w:rPr>
          <w:rFonts w:cstheme="minorHAnsi"/>
        </w:rPr>
        <w:t xml:space="preserve">Si ha respondido afirmativamente alguna de las preguntas anteriores, el trabajador </w:t>
      </w:r>
      <w:r w:rsidR="006B37D9">
        <w:rPr>
          <w:rFonts w:cstheme="minorHAnsi"/>
        </w:rPr>
        <w:t xml:space="preserve">y/o cliente y/o proveedor </w:t>
      </w:r>
      <w:r w:rsidRPr="00BF5FF9">
        <w:rPr>
          <w:rFonts w:cstheme="minorHAnsi"/>
        </w:rPr>
        <w:t>es considerado como un posible caso sospechoso</w:t>
      </w:r>
      <w:r w:rsidR="006B37D9">
        <w:rPr>
          <w:rFonts w:cstheme="minorHAnsi"/>
        </w:rPr>
        <w:t xml:space="preserve"> debiendo evitar su permanencia en el local</w:t>
      </w:r>
      <w:r w:rsidRPr="00BF5FF9">
        <w:rPr>
          <w:rFonts w:cstheme="minorHAnsi"/>
        </w:rPr>
        <w:t>.</w:t>
      </w:r>
    </w:p>
    <w:p w:rsidR="006222F4" w:rsidRPr="00BF5FF9" w:rsidRDefault="006222F4" w:rsidP="006222F4">
      <w:pPr>
        <w:spacing w:before="240" w:line="276" w:lineRule="auto"/>
        <w:jc w:val="both"/>
        <w:rPr>
          <w:rFonts w:cstheme="minorHAnsi"/>
        </w:rPr>
      </w:pPr>
      <w:r w:rsidRPr="00BF5FF9">
        <w:rPr>
          <w:rFonts w:cstheme="minorHAnsi"/>
        </w:rPr>
        <w:t xml:space="preserve">Si todas las respuestas fueron negativas el trabajador </w:t>
      </w:r>
      <w:r w:rsidR="006B37D9">
        <w:rPr>
          <w:rFonts w:cstheme="minorHAnsi"/>
        </w:rPr>
        <w:t xml:space="preserve">/ cliente/ proveedor </w:t>
      </w:r>
      <w:r w:rsidRPr="00BF5FF9">
        <w:rPr>
          <w:rFonts w:cstheme="minorHAnsi"/>
        </w:rPr>
        <w:t xml:space="preserve">no es considerado como caso sospechoso por ende podrá ingresar al establecimiento y </w:t>
      </w:r>
      <w:r w:rsidR="006B37D9">
        <w:rPr>
          <w:rFonts w:cstheme="minorHAnsi"/>
        </w:rPr>
        <w:t>disponerse a realizar la actividad que lo llevó al mismo.</w:t>
      </w:r>
    </w:p>
    <w:p w:rsidR="006222F4" w:rsidRPr="00BF5FF9" w:rsidRDefault="006222F4" w:rsidP="006222F4">
      <w:pPr>
        <w:spacing w:before="240" w:after="0" w:line="276" w:lineRule="auto"/>
        <w:jc w:val="both"/>
        <w:rPr>
          <w:rFonts w:cstheme="minorHAnsi"/>
          <w:b/>
          <w:i/>
        </w:rPr>
      </w:pPr>
      <w:r w:rsidRPr="00BF5FF9">
        <w:rPr>
          <w:rFonts w:cstheme="minorHAnsi"/>
          <w:b/>
          <w:i/>
        </w:rPr>
        <w:t>Casos sospechosos</w:t>
      </w:r>
    </w:p>
    <w:p w:rsidR="006222F4" w:rsidRPr="00BF5FF9" w:rsidRDefault="006222F4" w:rsidP="006222F4">
      <w:pPr>
        <w:spacing w:line="276" w:lineRule="auto"/>
        <w:jc w:val="both"/>
        <w:rPr>
          <w:rFonts w:cstheme="minorHAnsi"/>
        </w:rPr>
      </w:pPr>
      <w:r w:rsidRPr="00BF5FF9">
        <w:rPr>
          <w:rFonts w:cstheme="minorHAnsi"/>
        </w:rPr>
        <w:t>En caso de detectar caso sospechoso se deberá:</w:t>
      </w:r>
    </w:p>
    <w:p w:rsidR="006222F4" w:rsidRPr="00BF5FF9" w:rsidRDefault="006222F4"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Aislar a</w:t>
      </w:r>
      <w:r w:rsidR="006B37D9">
        <w:rPr>
          <w:rFonts w:cstheme="minorHAnsi"/>
          <w:color w:val="000000"/>
        </w:rPr>
        <w:t xml:space="preserve"> la persona</w:t>
      </w:r>
      <w:r w:rsidRPr="00BF5FF9">
        <w:rPr>
          <w:rFonts w:cstheme="minorHAnsi"/>
          <w:color w:val="000000"/>
        </w:rPr>
        <w:t xml:space="preserve"> </w:t>
      </w:r>
    </w:p>
    <w:p w:rsidR="006222F4" w:rsidRPr="00BF5FF9" w:rsidRDefault="006222F4"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w:t>
      </w:r>
      <w:r w:rsidR="006B37D9">
        <w:rPr>
          <w:rFonts w:cstheme="minorHAnsi"/>
          <w:color w:val="000000"/>
        </w:rPr>
        <w:t xml:space="preserve"> con dicha persona </w:t>
      </w:r>
      <w:r w:rsidRPr="00BF5FF9">
        <w:rPr>
          <w:rFonts w:cstheme="minorHAnsi"/>
          <w:color w:val="000000"/>
        </w:rPr>
        <w:t>hasta</w:t>
      </w:r>
      <w:r w:rsidR="006B37D9">
        <w:rPr>
          <w:rFonts w:cstheme="minorHAnsi"/>
          <w:color w:val="000000"/>
        </w:rPr>
        <w:t xml:space="preserve"> que el sistema de emergencia dé </w:t>
      </w:r>
      <w:r w:rsidRPr="00BF5FF9">
        <w:rPr>
          <w:rFonts w:cstheme="minorHAnsi"/>
          <w:color w:val="000000"/>
        </w:rPr>
        <w:t>las indicaciones correspondientes.</w:t>
      </w:r>
    </w:p>
    <w:p w:rsidR="006222F4" w:rsidRPr="00BF5FF9" w:rsidRDefault="006222F4"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6222F4">
      <w:pPr>
        <w:spacing w:before="240" w:after="0" w:line="276" w:lineRule="auto"/>
        <w:jc w:val="both"/>
        <w:rPr>
          <w:rFonts w:cstheme="minorHAnsi"/>
          <w:b/>
        </w:rPr>
      </w:pPr>
      <w:r w:rsidRPr="00BF5FF9">
        <w:rPr>
          <w:rFonts w:cstheme="minorHAnsi"/>
          <w:b/>
        </w:rPr>
        <w:t>Acciones posteriores</w:t>
      </w:r>
    </w:p>
    <w:p w:rsidR="006222F4" w:rsidRPr="00BF5FF9" w:rsidRDefault="006222F4" w:rsidP="006222F4">
      <w:pPr>
        <w:spacing w:before="240" w:line="276" w:lineRule="auto"/>
        <w:jc w:val="both"/>
        <w:rPr>
          <w:rFonts w:cstheme="minorHAnsi"/>
        </w:rPr>
      </w:pPr>
      <w:bookmarkStart w:id="1" w:name="_heading=h.gjdgxs" w:colFirst="0" w:colLast="0"/>
      <w:bookmarkEnd w:id="1"/>
      <w:r w:rsidRPr="00BF5FF9">
        <w:rPr>
          <w:rFonts w:cstheme="minorHAnsi"/>
        </w:rPr>
        <w:t>Una vez que el trabajador</w:t>
      </w:r>
      <w:r w:rsidR="006B37D9">
        <w:rPr>
          <w:rFonts w:cstheme="minorHAnsi"/>
        </w:rPr>
        <w:t>/cliente/proveedor</w:t>
      </w:r>
      <w:r w:rsidRPr="00BF5FF9">
        <w:rPr>
          <w:rFonts w:cstheme="minorHAnsi"/>
        </w:rPr>
        <w:t xml:space="preserve"> considerado sospechoso se </w:t>
      </w:r>
      <w:r w:rsidR="00C863E1" w:rsidRPr="00BF5FF9">
        <w:rPr>
          <w:rFonts w:cstheme="minorHAnsi"/>
        </w:rPr>
        <w:t>retiró</w:t>
      </w:r>
      <w:r w:rsidRPr="00BF5FF9">
        <w:rPr>
          <w:rFonts w:cstheme="minorHAnsi"/>
        </w:rPr>
        <w:t xml:space="preserve"> de las instalaciones, se deberá realizar la</w:t>
      </w:r>
      <w:r w:rsidR="00A755C7">
        <w:rPr>
          <w:rFonts w:cstheme="minorHAnsi"/>
        </w:rPr>
        <w:t xml:space="preserve"> limpieza y desinfección de todo</w:t>
      </w:r>
      <w:r w:rsidRPr="00BF5FF9">
        <w:rPr>
          <w:rFonts w:cstheme="minorHAnsi"/>
        </w:rPr>
        <w:t>s l</w:t>
      </w:r>
      <w:r w:rsidR="00A755C7">
        <w:rPr>
          <w:rFonts w:cstheme="minorHAnsi"/>
        </w:rPr>
        <w:t>o</w:t>
      </w:r>
      <w:r w:rsidRPr="00BF5FF9">
        <w:rPr>
          <w:rFonts w:cstheme="minorHAnsi"/>
        </w:rPr>
        <w:t xml:space="preserve">s </w:t>
      </w:r>
      <w:r w:rsidR="00A755C7">
        <w:rPr>
          <w:rFonts w:cstheme="minorHAnsi"/>
        </w:rPr>
        <w:t>elemento</w:t>
      </w:r>
      <w:r w:rsidRPr="00BF5FF9">
        <w:rPr>
          <w:rFonts w:cstheme="minorHAnsi"/>
        </w:rPr>
        <w:t>s</w:t>
      </w:r>
      <w:r w:rsidR="00A755C7">
        <w:rPr>
          <w:rFonts w:cstheme="minorHAnsi"/>
        </w:rPr>
        <w:t xml:space="preserve"> y espacios con los</w:t>
      </w:r>
      <w:r w:rsidRPr="00BF5FF9">
        <w:rPr>
          <w:rFonts w:cstheme="minorHAnsi"/>
        </w:rPr>
        <w:t xml:space="preserve"> que haya estado en contacto ej: (picaportes, sillas, escritorios, </w:t>
      </w:r>
      <w:r w:rsidR="00A755C7">
        <w:rPr>
          <w:rFonts w:cstheme="minorHAnsi"/>
        </w:rPr>
        <w:t xml:space="preserve">útiles de trabajo, </w:t>
      </w:r>
      <w:r w:rsidRPr="00BF5FF9">
        <w:rPr>
          <w:rFonts w:cstheme="minorHAnsi"/>
        </w:rPr>
        <w:t>etc)</w:t>
      </w:r>
      <w:r w:rsidR="00C863E1">
        <w:rPr>
          <w:rFonts w:cstheme="minorHAnsi"/>
        </w:rPr>
        <w:t>.</w:t>
      </w:r>
    </w:p>
    <w:p w:rsidR="00824E3F" w:rsidRPr="001904BE" w:rsidRDefault="00292F5C" w:rsidP="00783C1F">
      <w:pPr>
        <w:spacing w:line="360" w:lineRule="auto"/>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332287">
      <w:pPr>
        <w:pStyle w:val="Prrafodelista"/>
        <w:numPr>
          <w:ilvl w:val="0"/>
          <w:numId w:val="10"/>
        </w:numPr>
        <w:spacing w:line="360" w:lineRule="auto"/>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A755C7" w:rsidP="00D6792A">
      <w:pPr>
        <w:spacing w:line="360" w:lineRule="auto"/>
        <w:rPr>
          <w:rFonts w:eastAsia="Calibri" w:cstheme="minorHAnsi"/>
        </w:rPr>
      </w:pPr>
      <w:r>
        <w:rPr>
          <w:rFonts w:eastAsia="Calibri" w:cstheme="minorHAnsi"/>
        </w:rPr>
        <w:t>Al movilizarse hacia el establecimiento o</w:t>
      </w:r>
      <w:r w:rsidR="00D6792A" w:rsidRPr="001904BE">
        <w:rPr>
          <w:rFonts w:eastAsia="Calibri" w:cstheme="minorHAnsi"/>
        </w:rPr>
        <w:t xml:space="preserve"> a su domicilio, el personal debe contar con autorización de circulación provista por la empresa, junto con DNI y recibo de sueldo. </w:t>
      </w:r>
    </w:p>
    <w:p w:rsidR="00F43E5B" w:rsidRPr="001904BE" w:rsidRDefault="00F43E5B" w:rsidP="00F43E5B">
      <w:pPr>
        <w:spacing w:line="360" w:lineRule="auto"/>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F43E5B">
      <w:pPr>
        <w:spacing w:line="360" w:lineRule="auto"/>
      </w:pPr>
      <w:r w:rsidRPr="001904BE">
        <w:t xml:space="preserve">1) Caminando </w:t>
      </w:r>
    </w:p>
    <w:p w:rsidR="0016292B" w:rsidRPr="001904BE" w:rsidRDefault="00F43E5B" w:rsidP="00F43E5B">
      <w:pPr>
        <w:spacing w:line="360" w:lineRule="auto"/>
      </w:pPr>
      <w:r w:rsidRPr="001904BE">
        <w:t xml:space="preserve">2) En Bicicleta </w:t>
      </w:r>
    </w:p>
    <w:p w:rsidR="00D6792A" w:rsidRPr="001904BE" w:rsidRDefault="00F43E5B" w:rsidP="00F43E5B">
      <w:pPr>
        <w:spacing w:line="360" w:lineRule="auto"/>
      </w:pPr>
      <w:r w:rsidRPr="001904BE">
        <w:lastRenderedPageBreak/>
        <w:t xml:space="preserve">3) En su auto o moto </w:t>
      </w:r>
    </w:p>
    <w:p w:rsidR="00D6792A" w:rsidRDefault="00D6792A" w:rsidP="00F43E5B">
      <w:pPr>
        <w:spacing w:line="360" w:lineRule="auto"/>
      </w:pPr>
      <w:r w:rsidRPr="001904BE">
        <w:t>Se deberá contar con la higiene obligatoria de los vehículos y no portará más de dos personas.</w:t>
      </w:r>
    </w:p>
    <w:p w:rsidR="00375614" w:rsidRPr="001904BE" w:rsidRDefault="00375614" w:rsidP="00F43E5B">
      <w:pPr>
        <w:spacing w:line="360" w:lineRule="auto"/>
      </w:pPr>
      <w:r w:rsidRPr="00375614">
        <w:t>Mantener una buena ventilación dentro del habitáculo del vehículo</w:t>
      </w:r>
    </w:p>
    <w:p w:rsidR="00D6792A" w:rsidRPr="001904BE" w:rsidRDefault="00F43E5B" w:rsidP="00D6792A">
      <w:pPr>
        <w:spacing w:line="360" w:lineRule="auto"/>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D6792A">
      <w:pPr>
        <w:spacing w:line="360" w:lineRule="auto"/>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D6792A">
      <w:pPr>
        <w:spacing w:line="360" w:lineRule="auto"/>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D6792A">
      <w:pPr>
        <w:spacing w:line="360" w:lineRule="auto"/>
      </w:pPr>
      <w:r w:rsidRPr="001904BE">
        <w:t xml:space="preserve">- </w:t>
      </w:r>
      <w:r w:rsidRPr="001904BE">
        <w:rPr>
          <w:rFonts w:eastAsia="Calibri" w:cstheme="minorHAnsi"/>
        </w:rPr>
        <w:t>De ser posible, sentarse en asientos separados (ASIENTO POR MEDIO).</w:t>
      </w:r>
    </w:p>
    <w:p w:rsidR="001904BE" w:rsidRDefault="00D6792A" w:rsidP="00363AD5">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xml:space="preserve">- Al bajar del colectivo, </w:t>
      </w:r>
      <w:r w:rsidR="00A755C7">
        <w:rPr>
          <w:rFonts w:eastAsia="Calibri" w:cstheme="minorHAnsi"/>
        </w:rPr>
        <w:t xml:space="preserve">deberá </w:t>
      </w:r>
      <w:r w:rsidRPr="001904BE">
        <w:rPr>
          <w:rFonts w:eastAsia="Calibri" w:cstheme="minorHAnsi"/>
        </w:rPr>
        <w:t>respeta</w:t>
      </w:r>
      <w:r w:rsidR="00A755C7">
        <w:rPr>
          <w:rFonts w:eastAsia="Calibri" w:cstheme="minorHAnsi"/>
        </w:rPr>
        <w:t>r</w:t>
      </w:r>
      <w:r w:rsidRPr="001904BE">
        <w:rPr>
          <w:rFonts w:eastAsia="Calibri" w:cstheme="minorHAnsi"/>
        </w:rPr>
        <w:t xml:space="preserve"> la distancia correspondiente</w:t>
      </w:r>
      <w:r w:rsidR="00A755C7">
        <w:rPr>
          <w:rFonts w:eastAsia="Calibri" w:cstheme="minorHAnsi"/>
        </w:rPr>
        <w:t xml:space="preserve"> e higienizarse nuevamente</w:t>
      </w:r>
      <w:r w:rsidRPr="001904BE">
        <w:rPr>
          <w:rFonts w:eastAsia="Calibri" w:cstheme="minorHAnsi"/>
        </w:rPr>
        <w:t>.</w:t>
      </w:r>
    </w:p>
    <w:p w:rsidR="00A755C7" w:rsidRDefault="00A755C7" w:rsidP="00363AD5">
      <w:pPr>
        <w:spacing w:after="200" w:line="276" w:lineRule="auto"/>
        <w:ind w:right="-518"/>
        <w:jc w:val="both"/>
        <w:rPr>
          <w:rFonts w:eastAsia="Calibri" w:cstheme="minorHAnsi"/>
        </w:rPr>
      </w:pPr>
      <w:r>
        <w:rPr>
          <w:rFonts w:eastAsia="Calibri" w:cstheme="minorHAnsi"/>
        </w:rPr>
        <w:t>- Al retornar a su domicilio luego de la jornada laboral deberá lavar la ropa, ducharse y desinfectar el calzado evitando circular por la casa con el calzado que trae del exterior.</w:t>
      </w:r>
    </w:p>
    <w:p w:rsidR="00363AD5" w:rsidRPr="00E959FA" w:rsidRDefault="008A2922" w:rsidP="00E959FA">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981EA8">
      <w:pPr>
        <w:spacing w:after="200" w:line="276" w:lineRule="auto"/>
        <w:ind w:right="-518"/>
        <w:jc w:val="center"/>
        <w:rPr>
          <w:rFonts w:eastAsia="Calibri" w:cstheme="minorHAnsi"/>
        </w:rPr>
      </w:pPr>
      <w:r>
        <w:rPr>
          <w:rFonts w:eastAsia="Calibri" w:cstheme="minorHAnsi"/>
          <w:noProof/>
          <w:lang w:val="en-US"/>
        </w:rPr>
        <w:lastRenderedPageBreak/>
        <w:drawing>
          <wp:inline distT="0" distB="0" distL="0" distR="0" wp14:anchorId="54118EF4" wp14:editId="40A6117D">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363AD5">
      <w:pPr>
        <w:spacing w:after="200" w:line="276" w:lineRule="auto"/>
        <w:ind w:right="-518"/>
        <w:jc w:val="both"/>
        <w:rPr>
          <w:rFonts w:eastAsia="Calibri" w:cstheme="minorHAnsi"/>
        </w:rPr>
      </w:pPr>
    </w:p>
    <w:p w:rsidR="00B65562" w:rsidRDefault="00B65562" w:rsidP="00363AD5">
      <w:pPr>
        <w:spacing w:after="200" w:line="276" w:lineRule="auto"/>
        <w:ind w:right="-518"/>
        <w:jc w:val="both"/>
        <w:rPr>
          <w:rFonts w:eastAsia="Calibri" w:cstheme="minorHAnsi"/>
        </w:rPr>
      </w:pPr>
    </w:p>
    <w:p w:rsidR="00B65562" w:rsidRDefault="00B65562" w:rsidP="00363AD5">
      <w:pPr>
        <w:spacing w:after="200" w:line="276" w:lineRule="auto"/>
        <w:ind w:right="-518"/>
        <w:jc w:val="both"/>
        <w:rPr>
          <w:rFonts w:eastAsia="Calibri" w:cstheme="minorHAnsi"/>
        </w:rPr>
      </w:pPr>
    </w:p>
    <w:p w:rsidR="00B65562" w:rsidRDefault="00B65562" w:rsidP="00363AD5">
      <w:pPr>
        <w:spacing w:after="200" w:line="276" w:lineRule="auto"/>
        <w:ind w:right="-518"/>
        <w:jc w:val="both"/>
        <w:rPr>
          <w:rFonts w:eastAsia="Calibri" w:cstheme="minorHAnsi"/>
        </w:rPr>
      </w:pPr>
    </w:p>
    <w:p w:rsidR="0062399D" w:rsidRPr="0062399D" w:rsidRDefault="00F7391A" w:rsidP="00332287">
      <w:pPr>
        <w:pStyle w:val="Prrafodelista"/>
        <w:numPr>
          <w:ilvl w:val="0"/>
          <w:numId w:val="10"/>
        </w:numPr>
        <w:spacing w:line="360" w:lineRule="auto"/>
        <w:rPr>
          <w:b/>
          <w:color w:val="002060"/>
          <w:u w:val="single"/>
        </w:rPr>
      </w:pPr>
      <w:r>
        <w:rPr>
          <w:b/>
          <w:color w:val="002060"/>
          <w:u w:val="single"/>
        </w:rPr>
        <w:t>RECOMENDACIONES GENER</w:t>
      </w:r>
      <w:r w:rsidR="0062399D">
        <w:rPr>
          <w:b/>
          <w:color w:val="002060"/>
          <w:u w:val="single"/>
        </w:rPr>
        <w:t xml:space="preserve">ALES DE LIMPIEZA </w:t>
      </w:r>
    </w:p>
    <w:p w:rsidR="003F769A" w:rsidRPr="001904BE" w:rsidRDefault="003F769A" w:rsidP="003F769A">
      <w:pPr>
        <w:spacing w:line="360" w:lineRule="auto"/>
        <w:rPr>
          <w:b/>
        </w:rPr>
      </w:pPr>
      <w:r w:rsidRPr="001904BE">
        <w:rPr>
          <w:b/>
        </w:rPr>
        <w:lastRenderedPageBreak/>
        <w:t xml:space="preserve">INDICACIONES </w:t>
      </w:r>
    </w:p>
    <w:p w:rsidR="003F769A" w:rsidRPr="001904BE" w:rsidRDefault="003F769A" w:rsidP="003F769A">
      <w:pPr>
        <w:spacing w:line="360" w:lineRule="auto"/>
      </w:pPr>
      <w:r w:rsidRPr="001904BE">
        <w:t>Las superficies</w:t>
      </w:r>
      <w:r w:rsidR="00C53A0F">
        <w:t xml:space="preserve"> y elementos</w:t>
      </w:r>
      <w:r w:rsidRPr="001904BE">
        <w:t xml:space="preserve"> de </w:t>
      </w:r>
      <w:r>
        <w:t>constante</w:t>
      </w:r>
      <w:r w:rsidRPr="001904BE">
        <w:t xml:space="preserve"> contacto con las manos o superficies </w:t>
      </w:r>
      <w:r>
        <w:t>de apoyo o soporte</w:t>
      </w:r>
      <w:r w:rsidRPr="001904BE">
        <w:t xml:space="preserve">, deben ser limpiadas y desinfectadas con mayor frecuencia que las superficies que tienen mínimo contacto con las manos. </w:t>
      </w:r>
    </w:p>
    <w:p w:rsidR="003F769A" w:rsidRPr="001904BE" w:rsidRDefault="003F769A" w:rsidP="003F769A">
      <w:pPr>
        <w:spacing w:line="360" w:lineRule="auto"/>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3F769A" w:rsidRPr="001904BE" w:rsidRDefault="003F769A" w:rsidP="003F769A">
      <w:pPr>
        <w:spacing w:line="360" w:lineRule="auto"/>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3F769A" w:rsidRPr="001904BE" w:rsidRDefault="003F769A" w:rsidP="003F769A">
      <w:pPr>
        <w:spacing w:line="360" w:lineRule="auto"/>
      </w:pPr>
      <w:r w:rsidRPr="001904BE">
        <w:t xml:space="preserve">Las soluciones de detergentes y los agentes de desinfección como hipoclorito de sodio (lavandina) deben prepararse inmediatamente antes de ser usados. </w:t>
      </w:r>
    </w:p>
    <w:p w:rsidR="003F769A" w:rsidRPr="001904BE" w:rsidRDefault="003F769A" w:rsidP="003F769A">
      <w:pPr>
        <w:spacing w:line="360" w:lineRule="auto"/>
      </w:pPr>
      <w:r w:rsidRPr="001904BE">
        <w:t xml:space="preserve">No se debe mezclar detergente u otros agentes químicos con hipoclorito de sodio (lavandina), ya que se podrían generar vapores tóxicos, irritantes para la vía respiratoria, entre otros efectos, </w:t>
      </w:r>
      <w:r>
        <w:t xml:space="preserve">amén de que la mezcla </w:t>
      </w:r>
      <w:r w:rsidRPr="001904BE">
        <w:t xml:space="preserve">inactiva la acción microbicida. </w:t>
      </w:r>
    </w:p>
    <w:p w:rsidR="003F769A" w:rsidRPr="001904BE" w:rsidRDefault="003F769A" w:rsidP="003F769A">
      <w:pPr>
        <w:spacing w:line="360" w:lineRule="auto"/>
      </w:pPr>
      <w:r w:rsidRPr="001904BE">
        <w:t>La limpieza del área deberá comenzarse desde la zona más limpia concluyendo por la más sucia y desde las zonas más altas a las más bajas.</w:t>
      </w:r>
    </w:p>
    <w:p w:rsidR="003F769A" w:rsidRPr="001904BE" w:rsidRDefault="003F769A" w:rsidP="003F769A">
      <w:pPr>
        <w:spacing w:line="360" w:lineRule="auto"/>
        <w:rPr>
          <w:b/>
        </w:rPr>
      </w:pPr>
      <w:r w:rsidRPr="001904BE">
        <w:rPr>
          <w:b/>
        </w:rPr>
        <w:t xml:space="preserve">PRODUCTOS DE LIMPIEZA </w:t>
      </w:r>
    </w:p>
    <w:p w:rsidR="003F769A" w:rsidRPr="001904BE" w:rsidRDefault="003F769A" w:rsidP="003F769A">
      <w:pPr>
        <w:spacing w:line="360" w:lineRule="auto"/>
      </w:pPr>
      <w:r w:rsidRPr="001904BE">
        <w:t xml:space="preserve">Detergente de uso doméstico Hipoclorito de sodio (Lavandina Concentrada 5,25-6,25%) </w:t>
      </w:r>
    </w:p>
    <w:p w:rsidR="003F769A" w:rsidRPr="001904BE" w:rsidRDefault="003F769A" w:rsidP="003F769A">
      <w:pPr>
        <w:spacing w:line="360" w:lineRule="auto"/>
        <w:rPr>
          <w:b/>
        </w:rPr>
      </w:pPr>
      <w:r w:rsidRPr="001904BE">
        <w:rPr>
          <w:b/>
        </w:rPr>
        <w:t xml:space="preserve">TÉCNICAS DE LIMPIEZA </w:t>
      </w:r>
    </w:p>
    <w:p w:rsidR="003F769A" w:rsidRPr="001904BE" w:rsidRDefault="003F769A" w:rsidP="003F769A">
      <w:pPr>
        <w:spacing w:line="360" w:lineRule="auto"/>
      </w:pPr>
      <w:r w:rsidRPr="001904BE">
        <w:t xml:space="preserve">Limpieza con detergente: </w:t>
      </w:r>
    </w:p>
    <w:p w:rsidR="003F769A" w:rsidRPr="001904BE" w:rsidRDefault="003F769A" w:rsidP="003F769A">
      <w:pPr>
        <w:spacing w:line="360" w:lineRule="auto"/>
      </w:pPr>
      <w:r w:rsidRPr="001904BE">
        <w:t xml:space="preserve">Prepare una solución con cantidad de detergente de uso doméstico suficiente para producir espuma y agua tibia, en un recipiente de volumen adecuado. </w:t>
      </w:r>
    </w:p>
    <w:p w:rsidR="003F769A" w:rsidRPr="001904BE" w:rsidRDefault="003F769A" w:rsidP="003F769A">
      <w:pPr>
        <w:spacing w:line="360" w:lineRule="auto"/>
      </w:pPr>
      <w:r w:rsidRPr="001904BE">
        <w:t xml:space="preserve">Sumerja un paño en la solución preparada, escurra y friccione las superficies a limpiar, en una sola dirección desde arriba hacia abajo, o de lado a lado, sin retroceder. </w:t>
      </w:r>
    </w:p>
    <w:p w:rsidR="003F769A" w:rsidRPr="001904BE" w:rsidRDefault="003F769A" w:rsidP="003F769A">
      <w:pPr>
        <w:spacing w:line="360" w:lineRule="auto"/>
      </w:pPr>
      <w:r w:rsidRPr="001904BE">
        <w:t xml:space="preserve">Siempre desde la zona más limpia a la más sucia. </w:t>
      </w:r>
    </w:p>
    <w:p w:rsidR="003F769A" w:rsidRPr="001904BE" w:rsidRDefault="003F769A" w:rsidP="003F769A">
      <w:pPr>
        <w:spacing w:line="360" w:lineRule="auto"/>
      </w:pPr>
      <w:r w:rsidRPr="001904BE">
        <w:t xml:space="preserve">Descarte la solución de detergente. Reemplace por agua limpia. </w:t>
      </w:r>
    </w:p>
    <w:p w:rsidR="0062399D" w:rsidRPr="001904BE" w:rsidRDefault="0062399D" w:rsidP="0062399D">
      <w:pPr>
        <w:spacing w:line="360" w:lineRule="auto"/>
      </w:pPr>
      <w:r w:rsidRPr="001904BE">
        <w:lastRenderedPageBreak/>
        <w:t xml:space="preserve">Enjuague el paño, embébalo en agua limpia y enjuague la superficie. </w:t>
      </w:r>
    </w:p>
    <w:p w:rsidR="0062399D" w:rsidRPr="001904BE" w:rsidRDefault="0062399D" w:rsidP="0062399D">
      <w:pPr>
        <w:spacing w:line="360" w:lineRule="auto"/>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62399D">
      <w:pPr>
        <w:spacing w:line="360" w:lineRule="auto"/>
      </w:pPr>
      <w:r w:rsidRPr="001904BE">
        <w:t xml:space="preserve">Pase el paño embebido por toda la superficie a desinfectar. </w:t>
      </w:r>
    </w:p>
    <w:p w:rsidR="0062399D" w:rsidRPr="001904BE" w:rsidRDefault="0062399D" w:rsidP="0062399D">
      <w:pPr>
        <w:spacing w:line="360" w:lineRule="auto"/>
        <w:jc w:val="center"/>
      </w:pPr>
      <w:r w:rsidRPr="001904BE">
        <w:rPr>
          <w:noProof/>
          <w:lang w:val="en-US"/>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62399D">
      <w:pPr>
        <w:spacing w:line="360" w:lineRule="auto"/>
      </w:pPr>
      <w:r w:rsidRPr="001904BE">
        <w:t xml:space="preserve">Finalizada alguna de estas técnicas de limpieza/desinfección: </w:t>
      </w:r>
    </w:p>
    <w:p w:rsidR="0062399D" w:rsidRPr="001904BE" w:rsidRDefault="0062399D" w:rsidP="0062399D">
      <w:pPr>
        <w:spacing w:line="360" w:lineRule="auto"/>
      </w:pPr>
      <w:r w:rsidRPr="001904BE">
        <w:t xml:space="preserve">Lave los baldes, guantes, paños y trapos de piso. </w:t>
      </w:r>
    </w:p>
    <w:p w:rsidR="0062399D" w:rsidRPr="001904BE" w:rsidRDefault="0062399D" w:rsidP="0062399D">
      <w:pPr>
        <w:spacing w:line="360" w:lineRule="auto"/>
      </w:pPr>
      <w:r w:rsidRPr="001904BE">
        <w:t xml:space="preserve">Coloque baldes boca abajo para que escurran el líquido residual y extienda los trapos de piso y paños para que se sequen. </w:t>
      </w:r>
    </w:p>
    <w:p w:rsidR="0062399D" w:rsidRPr="001904BE" w:rsidRDefault="0062399D" w:rsidP="0062399D">
      <w:pPr>
        <w:spacing w:line="360" w:lineRule="auto"/>
      </w:pPr>
      <w:r w:rsidRPr="001904BE">
        <w:t xml:space="preserve">Seque los guantes o déjelos escurrir. </w:t>
      </w:r>
    </w:p>
    <w:p w:rsidR="0062399D" w:rsidRDefault="0062399D" w:rsidP="0062399D">
      <w:pPr>
        <w:spacing w:line="360" w:lineRule="auto"/>
      </w:pPr>
      <w:r w:rsidRPr="001904BE">
        <w:t>Lávese las manos con agua y jabón común.</w:t>
      </w:r>
    </w:p>
    <w:p w:rsidR="007400E7" w:rsidRPr="007400E7" w:rsidRDefault="007400E7" w:rsidP="0062399D">
      <w:pPr>
        <w:spacing w:line="360" w:lineRule="auto"/>
        <w:rPr>
          <w:b/>
        </w:rPr>
      </w:pPr>
      <w:r w:rsidRPr="007400E7">
        <w:rPr>
          <w:b/>
        </w:rPr>
        <w:t>LIMPIEZA SEGÚN TIPO DE SUPERFICIE</w:t>
      </w:r>
    </w:p>
    <w:p w:rsidR="0062399D" w:rsidRDefault="007400E7" w:rsidP="0062399D">
      <w:pPr>
        <w:spacing w:line="360" w:lineRule="auto"/>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54602F">
            <w:pPr>
              <w:widowControl w:val="0"/>
              <w:spacing w:line="240" w:lineRule="auto"/>
              <w:jc w:val="center"/>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54602F">
            <w:pPr>
              <w:widowControl w:val="0"/>
              <w:spacing w:line="240" w:lineRule="auto"/>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54602F">
            <w:pPr>
              <w:widowControl w:val="0"/>
              <w:spacing w:line="240" w:lineRule="auto"/>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54602F">
            <w:pPr>
              <w:widowControl w:val="0"/>
              <w:spacing w:line="240" w:lineRule="auto"/>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54602F">
            <w:pPr>
              <w:widowControl w:val="0"/>
              <w:spacing w:line="240" w:lineRule="auto"/>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54602F">
            <w:pPr>
              <w:widowControl w:val="0"/>
              <w:pBdr>
                <w:top w:val="nil"/>
                <w:left w:val="nil"/>
                <w:bottom w:val="nil"/>
                <w:right w:val="nil"/>
                <w:between w:val="nil"/>
              </w:pBdr>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Pisos y zócalos</w:t>
            </w:r>
          </w:p>
          <w:p w:rsidR="007400E7" w:rsidRPr="007400E7" w:rsidRDefault="007400E7" w:rsidP="007400E7">
            <w:pPr>
              <w:widowControl w:val="0"/>
              <w:spacing w:before="40" w:line="240" w:lineRule="auto"/>
              <w:ind w:left="-292" w:right="333"/>
              <w:rPr>
                <w:rFonts w:cstheme="minorHAnsi"/>
                <w:highlight w:val="white"/>
              </w:rPr>
            </w:pPr>
            <w:r w:rsidRPr="007400E7">
              <w:rPr>
                <w:rFonts w:cstheme="minorHAnsi"/>
                <w:highlight w:val="white"/>
              </w:rPr>
              <w:t xml:space="preserve">     Paredes en General </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Techos </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lastRenderedPageBreak/>
              <w:t xml:space="preserve">     Puertas </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Ventanas </w:t>
            </w:r>
          </w:p>
          <w:p w:rsidR="007400E7" w:rsidRPr="007400E7" w:rsidRDefault="007400E7" w:rsidP="007400E7">
            <w:pPr>
              <w:widowControl w:val="0"/>
              <w:spacing w:before="40" w:line="240" w:lineRule="auto"/>
              <w:ind w:left="-292" w:right="1824"/>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7400E7">
            <w:pPr>
              <w:widowControl w:val="0"/>
              <w:spacing w:before="40" w:line="240" w:lineRule="auto"/>
              <w:ind w:right="580"/>
              <w:rPr>
                <w:rFonts w:cstheme="minorHAnsi"/>
                <w:highlight w:val="white"/>
              </w:rPr>
            </w:pPr>
            <w:r w:rsidRPr="007400E7">
              <w:rPr>
                <w:rFonts w:cstheme="minorHAnsi"/>
                <w:highlight w:val="white"/>
              </w:rPr>
              <w:lastRenderedPageBreak/>
              <w:t>Artefactos (inodoros, lavatorios, duchas, otros) y cerámicos del baño</w:t>
            </w:r>
          </w:p>
          <w:p w:rsidR="007400E7" w:rsidRPr="007400E7" w:rsidRDefault="007400E7" w:rsidP="007400E7">
            <w:pPr>
              <w:widowControl w:val="0"/>
              <w:spacing w:before="40" w:line="240" w:lineRule="auto"/>
              <w:ind w:right="580"/>
              <w:rPr>
                <w:rFonts w:cstheme="minorHAnsi"/>
                <w:highlight w:val="white"/>
              </w:rPr>
            </w:pPr>
            <w:r w:rsidRPr="007400E7">
              <w:rPr>
                <w:rFonts w:cstheme="minorHAnsi"/>
                <w:highlight w:val="white"/>
              </w:rPr>
              <w:t xml:space="preserve"> Teléfonos</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lastRenderedPageBreak/>
              <w:t xml:space="preserve">      Picaportes</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Llaves de luz</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Baños </w:t>
            </w:r>
          </w:p>
          <w:p w:rsidR="007400E7" w:rsidRPr="007400E7" w:rsidRDefault="00675172" w:rsidP="007400E7">
            <w:pPr>
              <w:widowControl w:val="0"/>
              <w:spacing w:before="40" w:line="240" w:lineRule="auto"/>
              <w:ind w:left="-292" w:right="1824"/>
              <w:rPr>
                <w:rFonts w:cstheme="minorHAnsi"/>
                <w:highlight w:val="white"/>
              </w:rPr>
            </w:pPr>
            <w:r>
              <w:rPr>
                <w:rFonts w:cstheme="minorHAnsi"/>
                <w:highlight w:val="white"/>
              </w:rPr>
              <w:t xml:space="preserve">      Post net</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Teclados</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Cajas registradoras</w:t>
            </w:r>
          </w:p>
          <w:p w:rsidR="007400E7" w:rsidRPr="007400E7" w:rsidRDefault="007400E7" w:rsidP="007400E7">
            <w:pPr>
              <w:widowControl w:val="0"/>
              <w:spacing w:before="40" w:line="240" w:lineRule="auto"/>
              <w:ind w:left="-292" w:right="506"/>
              <w:rPr>
                <w:rFonts w:cstheme="minorHAnsi"/>
                <w:highlight w:val="white"/>
              </w:rPr>
            </w:pPr>
            <w:r w:rsidRPr="007400E7">
              <w:rPr>
                <w:rFonts w:cstheme="minorHAnsi"/>
                <w:highlight w:val="white"/>
              </w:rPr>
              <w:t xml:space="preserve">      Exhibidores, mostradores</w:t>
            </w:r>
            <w:r w:rsidR="00C53A0F">
              <w:rPr>
                <w:rFonts w:cstheme="minorHAnsi"/>
                <w:highlight w:val="white"/>
              </w:rPr>
              <w:t>,elementos de trabajo</w:t>
            </w:r>
          </w:p>
          <w:p w:rsidR="007400E7" w:rsidRPr="007400E7" w:rsidRDefault="007400E7" w:rsidP="007400E7">
            <w:pPr>
              <w:widowControl w:val="0"/>
              <w:spacing w:before="40" w:line="240" w:lineRule="auto"/>
              <w:ind w:left="-292" w:right="506"/>
              <w:rPr>
                <w:rFonts w:cstheme="minorHAnsi"/>
                <w:highlight w:val="white"/>
              </w:rPr>
            </w:pPr>
            <w:r w:rsidRPr="007400E7">
              <w:rPr>
                <w:rFonts w:cstheme="minorHAnsi"/>
                <w:highlight w:val="white"/>
              </w:rPr>
              <w:t xml:space="preserve">   </w:t>
            </w:r>
            <w:r w:rsidR="00675172">
              <w:rPr>
                <w:rFonts w:cstheme="minorHAnsi"/>
                <w:highlight w:val="white"/>
              </w:rPr>
              <w:t xml:space="preserve">   Áreas de cobro</w:t>
            </w:r>
          </w:p>
          <w:p w:rsidR="007400E7" w:rsidRPr="007400E7" w:rsidRDefault="007400E7" w:rsidP="007400E7">
            <w:pPr>
              <w:widowControl w:val="0"/>
              <w:spacing w:before="40" w:line="240" w:lineRule="auto"/>
              <w:ind w:left="-292" w:right="506"/>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62399D">
      <w:pPr>
        <w:spacing w:line="360" w:lineRule="auto"/>
      </w:pPr>
    </w:p>
    <w:p w:rsidR="00227CDC" w:rsidRPr="003077AD" w:rsidRDefault="00227CDC" w:rsidP="00332287">
      <w:pPr>
        <w:pStyle w:val="Prrafodelista"/>
        <w:numPr>
          <w:ilvl w:val="0"/>
          <w:numId w:val="10"/>
        </w:numPr>
        <w:spacing w:line="360" w:lineRule="auto"/>
        <w:rPr>
          <w:b/>
          <w:color w:val="002060"/>
          <w:u w:val="single"/>
        </w:rPr>
      </w:pPr>
      <w:r>
        <w:rPr>
          <w:b/>
          <w:color w:val="002060"/>
          <w:u w:val="single"/>
        </w:rPr>
        <w:t>COLOCACIÓN Y RETIRO DEL PROTECTOR RESPIRATORIO</w:t>
      </w:r>
    </w:p>
    <w:p w:rsidR="00227CDC" w:rsidRDefault="00227CDC" w:rsidP="00227CDC">
      <w:pPr>
        <w:spacing w:line="360" w:lineRule="auto"/>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227CDC">
      <w:pPr>
        <w:spacing w:line="360" w:lineRule="auto"/>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211F30" w:rsidP="00227CDC">
            <w:pPr>
              <w:spacing w:line="360" w:lineRule="auto"/>
              <w:rPr>
                <w:color w:val="000000" w:themeColor="text1"/>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2" o:title=""/>
                  <w10:wrap type="tight"/>
                </v:shape>
                <o:OLEObject Type="Embed" ProgID="PBrush" ShapeID="_x0000_s1026" DrawAspect="Content" ObjectID="_1716632054" r:id="rId13"/>
              </w:object>
            </w:r>
            <w:r w:rsidR="00227CDC" w:rsidRPr="0087040B">
              <w:rPr>
                <w:color w:val="000000" w:themeColor="text1"/>
                <w:sz w:val="20"/>
                <w:szCs w:val="20"/>
              </w:rPr>
              <w:t>1. Retire el protector del envase.</w:t>
            </w:r>
          </w:p>
        </w:tc>
        <w:tc>
          <w:tcPr>
            <w:tcW w:w="4247" w:type="dxa"/>
          </w:tcPr>
          <w:p w:rsidR="00227CDC" w:rsidRPr="0087040B" w:rsidRDefault="00211F30" w:rsidP="00227CDC">
            <w:pPr>
              <w:spacing w:line="360" w:lineRule="auto"/>
              <w:rPr>
                <w:color w:val="000000" w:themeColor="text1"/>
                <w:sz w:val="20"/>
                <w:szCs w:val="20"/>
              </w:rPr>
            </w:pPr>
            <w:r>
              <w:rPr>
                <w:noProof/>
                <w:sz w:val="20"/>
                <w:szCs w:val="20"/>
              </w:rPr>
              <w:object w:dxaOrig="1440" w:dyaOrig="1440">
                <v:shape id="_x0000_s1029" type="#_x0000_t75" style="position:absolute;margin-left:.55pt;margin-top:2.25pt;width:1in;height:1in;z-index:251670528;mso-position-horizontal-relative:text;mso-position-vertical-relative:text;mso-width-relative:page;mso-height-relative:page" wrapcoords="-225 0 -225 21375 21600 21375 21600 0 -225 0">
                  <v:imagedata r:id="rId14" o:title=""/>
                  <w10:wrap type="tight"/>
                </v:shape>
                <o:OLEObject Type="Embed" ProgID="PBrush" ShapeID="_x0000_s1029" DrawAspect="Content" ObjectID="_1716632055" r:id="rId15"/>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211F30" w:rsidP="00227CDC">
            <w:pPr>
              <w:spacing w:line="360" w:lineRule="auto"/>
              <w:rPr>
                <w:color w:val="000000" w:themeColor="text1"/>
                <w:sz w:val="20"/>
                <w:szCs w:val="20"/>
              </w:rPr>
            </w:pPr>
            <w:r>
              <w:rPr>
                <w:noProof/>
                <w:sz w:val="20"/>
                <w:szCs w:val="20"/>
              </w:rPr>
              <w:object w:dxaOrig="1440" w:dyaOrig="1440">
                <v:shape id="_x0000_s1027" type="#_x0000_t75" style="position:absolute;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16" o:title=""/>
                  <w10:wrap type="tight"/>
                </v:shape>
                <o:OLEObject Type="Embed" ProgID="PBrush" ShapeID="_x0000_s1027" DrawAspect="Content" ObjectID="_1716632056" r:id="rId17"/>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211F30" w:rsidP="00227CDC">
            <w:pPr>
              <w:spacing w:line="360" w:lineRule="auto"/>
              <w:rPr>
                <w:color w:val="000000" w:themeColor="text1"/>
                <w:sz w:val="20"/>
                <w:szCs w:val="20"/>
              </w:rPr>
            </w:pPr>
            <w:r>
              <w:rPr>
                <w:noProof/>
                <w:sz w:val="20"/>
                <w:szCs w:val="20"/>
              </w:rPr>
              <w:object w:dxaOrig="1440" w:dyaOrig="1440">
                <v:shape id="_x0000_s1030" type="#_x0000_t75" style="position:absolute;margin-left:.55pt;margin-top:2.25pt;width:72.75pt;height:1in;z-index:251672576;mso-position-horizontal-relative:text;mso-position-vertical-relative:text;mso-width-relative:page;mso-height-relative:page" wrapcoords="-223 0 -223 21375 21600 21375 21600 0 -223 0">
                  <v:imagedata r:id="rId18" o:title=""/>
                  <w10:wrap type="tight"/>
                </v:shape>
                <o:OLEObject Type="Embed" ProgID="PBrush" ShapeID="_x0000_s1030" DrawAspect="Content" ObjectID="_1716632057" r:id="rId19"/>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211F30" w:rsidP="00227CDC">
            <w:pPr>
              <w:spacing w:line="360" w:lineRule="auto"/>
              <w:rPr>
                <w:color w:val="000000" w:themeColor="text1"/>
                <w:sz w:val="20"/>
                <w:szCs w:val="20"/>
              </w:rPr>
            </w:pPr>
            <w:r>
              <w:rPr>
                <w:noProof/>
                <w:sz w:val="20"/>
                <w:szCs w:val="20"/>
              </w:rPr>
              <w:object w:dxaOrig="1440" w:dyaOrig="1440">
                <v:shape id="_x0000_s1028" type="#_x0000_t75" style="position:absolute;margin-left:1.3pt;margin-top:3pt;width:75pt;height:75pt;z-index:251668480;mso-position-horizontal-relative:text;mso-position-vertical-relative:text;mso-width-relative:page;mso-height-relative:page" wrapcoords="-216 0 -216 21384 21600 21384 21600 0 -216 0">
                  <v:imagedata r:id="rId20" o:title=""/>
                  <w10:wrap type="tight"/>
                </v:shape>
                <o:OLEObject Type="Embed" ProgID="PBrush" ShapeID="_x0000_s1028" DrawAspect="Content" ObjectID="_1716632058" r:id="rId21"/>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211F30" w:rsidP="00227CDC">
            <w:pPr>
              <w:spacing w:line="360" w:lineRule="auto"/>
              <w:rPr>
                <w:color w:val="000000" w:themeColor="text1"/>
                <w:sz w:val="20"/>
                <w:szCs w:val="20"/>
              </w:rPr>
            </w:pPr>
            <w:r>
              <w:rPr>
                <w:noProof/>
                <w:sz w:val="20"/>
                <w:szCs w:val="20"/>
              </w:rPr>
              <w:object w:dxaOrig="1440" w:dyaOrig="1440">
                <v:shape id="_x0000_s1031" type="#_x0000_t75" style="position:absolute;margin-left:.55pt;margin-top:3.75pt;width:71.25pt;height:73.5pt;z-index:251674624;mso-position-horizontal-relative:text;mso-position-vertical-relative:text;mso-width-relative:page;mso-height-relative:page" wrapcoords="-227 0 -227 21380 21600 21380 21600 0 -227 0">
                  <v:imagedata r:id="rId22" o:title=""/>
                  <w10:wrap type="tight"/>
                </v:shape>
                <o:OLEObject Type="Embed" ProgID="PBrush" ShapeID="_x0000_s1031" DrawAspect="Content" ObjectID="_1716632059" r:id="rId23"/>
              </w:object>
            </w:r>
            <w:r w:rsidR="00227CDC" w:rsidRPr="0087040B">
              <w:rPr>
                <w:color w:val="000000" w:themeColor="text1"/>
                <w:sz w:val="20"/>
                <w:szCs w:val="20"/>
              </w:rPr>
              <w:t>6.  Ajuste correctamente la máscara.</w:t>
            </w:r>
          </w:p>
        </w:tc>
      </w:tr>
    </w:tbl>
    <w:p w:rsidR="00227CDC" w:rsidRDefault="00227CDC" w:rsidP="00227CDC">
      <w:pPr>
        <w:spacing w:line="360" w:lineRule="auto"/>
        <w:rPr>
          <w:color w:val="000000" w:themeColor="text1"/>
        </w:rPr>
      </w:pPr>
    </w:p>
    <w:p w:rsidR="0087040B" w:rsidRDefault="0087040B" w:rsidP="0087040B">
      <w:pPr>
        <w:spacing w:line="360" w:lineRule="auto"/>
        <w:rPr>
          <w:color w:val="000000" w:themeColor="text1"/>
        </w:rPr>
      </w:pPr>
      <w:r w:rsidRPr="0087040B">
        <w:rPr>
          <w:color w:val="000000" w:themeColor="text1"/>
        </w:rPr>
        <w:lastRenderedPageBreak/>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87040B">
      <w:pPr>
        <w:spacing w:line="360" w:lineRule="auto"/>
        <w:rPr>
          <w:color w:val="000000" w:themeColor="text1"/>
        </w:rPr>
      </w:pPr>
      <w:r w:rsidRPr="0087040B">
        <w:rPr>
          <w:color w:val="000000" w:themeColor="text1"/>
        </w:rPr>
        <w:t xml:space="preserve">También se debe tener en cuenta:  </w:t>
      </w:r>
    </w:p>
    <w:p w:rsidR="0058650A" w:rsidRDefault="0087040B" w:rsidP="0087040B">
      <w:pPr>
        <w:spacing w:line="360" w:lineRule="auto"/>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87040B">
      <w:pPr>
        <w:spacing w:line="360" w:lineRule="auto"/>
        <w:rPr>
          <w:b/>
          <w:color w:val="000000" w:themeColor="text1"/>
        </w:rPr>
      </w:pPr>
      <w:r w:rsidRPr="007400E7">
        <w:rPr>
          <w:b/>
          <w:color w:val="000000" w:themeColor="text1"/>
        </w:rPr>
        <w:t>RETIRO</w:t>
      </w:r>
    </w:p>
    <w:p w:rsidR="0058650A" w:rsidRDefault="0087040B" w:rsidP="0087040B">
      <w:pPr>
        <w:spacing w:line="360" w:lineRule="auto"/>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332287">
      <w:pPr>
        <w:pStyle w:val="Prrafodelista"/>
        <w:numPr>
          <w:ilvl w:val="0"/>
          <w:numId w:val="14"/>
        </w:numPr>
        <w:spacing w:line="360" w:lineRule="auto"/>
        <w:ind w:left="142" w:hanging="142"/>
        <w:rPr>
          <w:color w:val="000000" w:themeColor="text1"/>
        </w:rPr>
      </w:pPr>
      <w:r w:rsidRPr="0058650A">
        <w:rPr>
          <w:color w:val="000000" w:themeColor="text1"/>
        </w:rPr>
        <w:t xml:space="preserve">Los protectores deben ser retirados a través del elástico y sin tocar su frente.  </w:t>
      </w:r>
    </w:p>
    <w:p w:rsidR="0087040B" w:rsidRDefault="0087040B" w:rsidP="0087040B">
      <w:pPr>
        <w:spacing w:line="360" w:lineRule="auto"/>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87040B">
      <w:pPr>
        <w:spacing w:line="360" w:lineRule="auto"/>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332287">
      <w:pPr>
        <w:pStyle w:val="Prrafodelista"/>
        <w:numPr>
          <w:ilvl w:val="0"/>
          <w:numId w:val="10"/>
        </w:numPr>
        <w:spacing w:line="360" w:lineRule="auto"/>
        <w:rPr>
          <w:b/>
          <w:color w:val="002060"/>
          <w:u w:val="single"/>
        </w:rPr>
      </w:pPr>
      <w:r>
        <w:rPr>
          <w:b/>
          <w:color w:val="002060"/>
          <w:u w:val="single"/>
        </w:rPr>
        <w:t>RECOMENDACIONES PARA EL USO DE GUANTES</w:t>
      </w:r>
    </w:p>
    <w:p w:rsidR="0058650A" w:rsidRPr="007400E7" w:rsidRDefault="0058650A" w:rsidP="0058650A">
      <w:pPr>
        <w:spacing w:line="360" w:lineRule="auto"/>
        <w:rPr>
          <w:b/>
        </w:rPr>
      </w:pPr>
      <w:r w:rsidRPr="007400E7">
        <w:rPr>
          <w:b/>
        </w:rPr>
        <w:t>COL</w:t>
      </w:r>
      <w:r w:rsidR="007400E7">
        <w:rPr>
          <w:b/>
        </w:rPr>
        <w:t>O</w:t>
      </w:r>
      <w:r w:rsidRPr="007400E7">
        <w:rPr>
          <w:b/>
        </w:rPr>
        <w:t>CACIÓN</w:t>
      </w:r>
    </w:p>
    <w:p w:rsidR="0058650A" w:rsidRDefault="0058650A" w:rsidP="00332287">
      <w:pPr>
        <w:pStyle w:val="Prrafodelista"/>
        <w:numPr>
          <w:ilvl w:val="0"/>
          <w:numId w:val="13"/>
        </w:numPr>
        <w:spacing w:line="360" w:lineRule="auto"/>
      </w:pPr>
      <w:r>
        <w:t>Quitarse pulseras, anillos, relojes, etc</w:t>
      </w:r>
      <w:r w:rsidR="007400E7">
        <w:t>.</w:t>
      </w:r>
    </w:p>
    <w:p w:rsidR="0058650A" w:rsidRDefault="0058650A" w:rsidP="00332287">
      <w:pPr>
        <w:pStyle w:val="Prrafodelista"/>
        <w:numPr>
          <w:ilvl w:val="0"/>
          <w:numId w:val="13"/>
        </w:numPr>
        <w:spacing w:line="360" w:lineRule="auto"/>
      </w:pPr>
      <w:r w:rsidRPr="000905B4">
        <w:t>Lavarse las manos con agua y jabón antes de colocarlos</w:t>
      </w:r>
      <w:r>
        <w:t>.</w:t>
      </w:r>
      <w:r>
        <w:tab/>
      </w:r>
    </w:p>
    <w:p w:rsidR="007400E7" w:rsidRDefault="007400E7" w:rsidP="007400E7">
      <w:pPr>
        <w:spacing w:line="360" w:lineRule="auto"/>
        <w:rPr>
          <w:b/>
        </w:rPr>
      </w:pPr>
      <w:r w:rsidRPr="007400E7">
        <w:rPr>
          <w:b/>
        </w:rPr>
        <w:t>RETIRO</w:t>
      </w:r>
    </w:p>
    <w:p w:rsidR="000905B4" w:rsidRPr="007400E7" w:rsidRDefault="000905B4" w:rsidP="00332287">
      <w:pPr>
        <w:pStyle w:val="Prrafodelista"/>
        <w:numPr>
          <w:ilvl w:val="0"/>
          <w:numId w:val="13"/>
        </w:numPr>
        <w:spacing w:line="360" w:lineRule="auto"/>
        <w:rPr>
          <w:b/>
        </w:rPr>
      </w:pPr>
      <w:r w:rsidRPr="000905B4">
        <w:t>Lavarse las m</w:t>
      </w:r>
      <w:r w:rsidR="007400E7">
        <w:t>anos con agua y jabón con guantes puestos</w:t>
      </w:r>
      <w:r>
        <w:t>.</w:t>
      </w:r>
    </w:p>
    <w:p w:rsidR="007400E7" w:rsidRDefault="000905B4" w:rsidP="00332287">
      <w:pPr>
        <w:pStyle w:val="Prrafodelista"/>
        <w:numPr>
          <w:ilvl w:val="0"/>
          <w:numId w:val="13"/>
        </w:numPr>
        <w:spacing w:line="360" w:lineRule="auto"/>
      </w:pPr>
      <w:r w:rsidRPr="000905B4">
        <w:t>No debe tocarse la cara, en especial boca, nariz y ojos durante su uso</w:t>
      </w:r>
      <w:r>
        <w:t>.</w:t>
      </w:r>
    </w:p>
    <w:p w:rsidR="000905B4" w:rsidRDefault="000905B4" w:rsidP="00332287">
      <w:pPr>
        <w:pStyle w:val="Prrafodelista"/>
        <w:numPr>
          <w:ilvl w:val="0"/>
          <w:numId w:val="13"/>
        </w:numPr>
        <w:spacing w:line="360" w:lineRule="auto"/>
      </w:pPr>
      <w:r w:rsidRPr="000905B4">
        <w:t>Retirarlos, según la imagen, y desecharlos (no usarlos nuevamente), lavarse de inmediato las manos con agua y jabón</w:t>
      </w:r>
      <w:r>
        <w:t>.</w:t>
      </w:r>
    </w:p>
    <w:p w:rsidR="000905B4" w:rsidRDefault="000905B4" w:rsidP="000905B4">
      <w:pPr>
        <w:spacing w:line="360" w:lineRule="auto"/>
        <w:ind w:left="360"/>
        <w:jc w:val="center"/>
      </w:pPr>
      <w:r>
        <w:rPr>
          <w:noProof/>
          <w:lang w:val="en-US"/>
        </w:rPr>
        <w:lastRenderedPageBreak/>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3077AD">
      <w:pPr>
        <w:spacing w:line="360" w:lineRule="auto"/>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606EA3" w:rsidRDefault="00606EA3" w:rsidP="00332287">
      <w:pPr>
        <w:pStyle w:val="Prrafodelista"/>
        <w:numPr>
          <w:ilvl w:val="0"/>
          <w:numId w:val="10"/>
        </w:numPr>
        <w:spacing w:line="360" w:lineRule="auto"/>
        <w:rPr>
          <w:b/>
          <w:color w:val="002060"/>
          <w:u w:val="single"/>
        </w:rPr>
      </w:pPr>
      <w:r>
        <w:rPr>
          <w:b/>
          <w:color w:val="002060"/>
          <w:u w:val="single"/>
        </w:rPr>
        <w:t>HIGIENE Y LAVADO DE MANOS</w:t>
      </w:r>
    </w:p>
    <w:p w:rsidR="00606EA3" w:rsidRPr="00536F5E" w:rsidRDefault="00606EA3" w:rsidP="00606EA3">
      <w:pPr>
        <w:spacing w:line="360" w:lineRule="auto"/>
        <w:rPr>
          <w:b/>
          <w:color w:val="000000" w:themeColor="text1"/>
        </w:rPr>
      </w:pPr>
      <w:r w:rsidRPr="00536F5E">
        <w:rPr>
          <w:b/>
          <w:color w:val="000000" w:themeColor="text1"/>
        </w:rPr>
        <w:t>LAVADO DE MANOS CON AGUA Y JABON</w:t>
      </w:r>
    </w:p>
    <w:p w:rsidR="00606EA3" w:rsidRDefault="00606EA3" w:rsidP="00606EA3">
      <w:pPr>
        <w:spacing w:line="360" w:lineRule="auto"/>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536F5E">
      <w:pPr>
        <w:spacing w:line="360" w:lineRule="auto"/>
        <w:jc w:val="center"/>
        <w:rPr>
          <w:color w:val="000000" w:themeColor="text1"/>
        </w:rPr>
      </w:pPr>
      <w:r>
        <w:rPr>
          <w:noProof/>
          <w:lang w:val="en-US"/>
        </w:rPr>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536F5E" w:rsidRPr="00536F5E" w:rsidRDefault="00536F5E" w:rsidP="00606EA3">
      <w:pPr>
        <w:spacing w:line="360" w:lineRule="auto"/>
        <w:rPr>
          <w:b/>
          <w:color w:val="000000" w:themeColor="text1"/>
        </w:rPr>
      </w:pPr>
      <w:r w:rsidRPr="00536F5E">
        <w:rPr>
          <w:b/>
          <w:color w:val="000000" w:themeColor="text1"/>
        </w:rPr>
        <w:t>HIGIENE DE MANOS CON SOLUCIONES A BASE DE ALCOHOL</w:t>
      </w:r>
    </w:p>
    <w:p w:rsidR="00536F5E" w:rsidRDefault="00536F5E" w:rsidP="00606EA3">
      <w:pPr>
        <w:spacing w:line="360" w:lineRule="auto"/>
        <w:rPr>
          <w:color w:val="000000" w:themeColor="text1"/>
        </w:rPr>
      </w:pPr>
      <w:r w:rsidRPr="00536F5E">
        <w:rPr>
          <w:color w:val="000000" w:themeColor="text1"/>
        </w:rPr>
        <w:lastRenderedPageBreak/>
        <w:t>Para reducir eficazmente el desarrollo de microorganismos en las manos, la higiene de manos con soluciones a base de alcohol debe durar 20 – 30 segundos.</w:t>
      </w:r>
    </w:p>
    <w:p w:rsidR="00D6678A" w:rsidRDefault="00D6678A" w:rsidP="000905B4">
      <w:pPr>
        <w:spacing w:line="360" w:lineRule="auto"/>
        <w:jc w:val="center"/>
        <w:rPr>
          <w:color w:val="000000" w:themeColor="text1"/>
        </w:rPr>
      </w:pPr>
    </w:p>
    <w:p w:rsidR="000905B4" w:rsidRDefault="00536F5E" w:rsidP="000905B4">
      <w:pPr>
        <w:spacing w:line="360" w:lineRule="auto"/>
        <w:jc w:val="center"/>
        <w:rPr>
          <w:color w:val="000000" w:themeColor="text1"/>
        </w:rPr>
      </w:pPr>
      <w:r>
        <w:rPr>
          <w:noProof/>
          <w:lang w:val="en-US"/>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F7391A" w:rsidRDefault="00F7391A">
      <w:pPr>
        <w:rPr>
          <w:b/>
          <w:color w:val="002060"/>
          <w:u w:val="single"/>
        </w:rPr>
      </w:pPr>
      <w:r>
        <w:rPr>
          <w:b/>
          <w:color w:val="002060"/>
          <w:u w:val="single"/>
        </w:rPr>
        <w:br w:type="page"/>
      </w:r>
    </w:p>
    <w:p w:rsidR="003077AD" w:rsidRDefault="003077AD" w:rsidP="00332287">
      <w:pPr>
        <w:pStyle w:val="Prrafodelista"/>
        <w:numPr>
          <w:ilvl w:val="0"/>
          <w:numId w:val="10"/>
        </w:numPr>
        <w:spacing w:line="360" w:lineRule="auto"/>
        <w:rPr>
          <w:b/>
          <w:color w:val="002060"/>
          <w:u w:val="single"/>
        </w:rPr>
      </w:pPr>
      <w:r w:rsidRPr="004B6055">
        <w:rPr>
          <w:b/>
          <w:color w:val="002060"/>
          <w:u w:val="single"/>
        </w:rPr>
        <w:lastRenderedPageBreak/>
        <w:t>LIMPIEZA Y DESINFECCIÓN INTERNA DE VEHICULOS</w:t>
      </w:r>
    </w:p>
    <w:p w:rsidR="003077AD" w:rsidRDefault="003077AD" w:rsidP="003077AD">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3077AD" w:rsidRPr="001904BE" w:rsidRDefault="003077AD" w:rsidP="003077AD">
      <w:pPr>
        <w:spacing w:after="0" w:line="360" w:lineRule="auto"/>
        <w:jc w:val="both"/>
        <w:rPr>
          <w:rFonts w:cstheme="minorHAnsi"/>
          <w:lang w:val="es-ES"/>
        </w:rPr>
      </w:pPr>
    </w:p>
    <w:p w:rsidR="003077AD" w:rsidRPr="007376DD" w:rsidRDefault="003077AD" w:rsidP="00332287">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3077AD">
      <w:pPr>
        <w:spacing w:after="0" w:line="360" w:lineRule="auto"/>
        <w:jc w:val="both"/>
        <w:rPr>
          <w:rFonts w:cstheme="minorHAnsi"/>
          <w:lang w:val="es-ES"/>
        </w:rPr>
      </w:pPr>
      <w:r w:rsidRPr="001904BE">
        <w:rPr>
          <w:noProof/>
          <w:lang w:val="en-US"/>
        </w:rPr>
        <w:drawing>
          <wp:anchor distT="0" distB="0" distL="114300" distR="114300" simplePos="0" relativeHeight="251677696"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332287">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332287">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332287">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332287">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3077AD">
      <w:pPr>
        <w:pStyle w:val="Prrafodelista"/>
        <w:spacing w:after="0" w:line="360" w:lineRule="auto"/>
        <w:jc w:val="both"/>
        <w:rPr>
          <w:rFonts w:cstheme="minorHAnsi"/>
          <w:lang w:val="es-ES"/>
        </w:rPr>
      </w:pPr>
      <w:r w:rsidRPr="001904BE">
        <w:rPr>
          <w:noProof/>
          <w:lang w:val="en-US"/>
        </w:rPr>
        <w:drawing>
          <wp:anchor distT="0" distB="0" distL="114300" distR="114300" simplePos="0" relativeHeight="251678720"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3077AD">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rFonts w:cstheme="minorHAnsi"/>
          <w:lang w:val="es-ES"/>
        </w:rPr>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79744"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3077AD">
      <w:pPr>
        <w:spacing w:after="0" w:line="360" w:lineRule="auto"/>
        <w:jc w:val="both"/>
        <w:rPr>
          <w:rFonts w:cstheme="minorHAnsi"/>
          <w:lang w:val="es-ES"/>
        </w:rPr>
      </w:pPr>
    </w:p>
    <w:p w:rsidR="003077AD" w:rsidRPr="001904BE" w:rsidRDefault="003077AD" w:rsidP="003077AD">
      <w:pPr>
        <w:spacing w:after="0" w:line="360" w:lineRule="auto"/>
        <w:jc w:val="both"/>
        <w:rPr>
          <w:rFonts w:cstheme="minorHAnsi"/>
          <w:lang w:val="es-ES"/>
        </w:rPr>
      </w:pP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80768"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3077AD">
      <w:pPr>
        <w:spacing w:after="0" w:line="240" w:lineRule="auto"/>
        <w:jc w:val="both"/>
        <w:rPr>
          <w:rFonts w:cstheme="minorHAnsi"/>
          <w:lang w:val="es-ES"/>
        </w:rPr>
      </w:pPr>
    </w:p>
    <w:p w:rsidR="003077AD" w:rsidRPr="001904BE" w:rsidRDefault="003077AD" w:rsidP="003077AD">
      <w:pPr>
        <w:spacing w:after="0" w:line="240" w:lineRule="auto"/>
        <w:jc w:val="both"/>
        <w:rPr>
          <w:rFonts w:cstheme="minorHAnsi"/>
          <w:lang w:val="es-ES"/>
        </w:rPr>
      </w:pPr>
    </w:p>
    <w:p w:rsidR="003077AD" w:rsidRPr="001904BE" w:rsidRDefault="003077AD" w:rsidP="003077AD">
      <w:pPr>
        <w:shd w:val="clear" w:color="auto" w:fill="FFFFFF" w:themeFill="background1"/>
        <w:spacing w:line="360" w:lineRule="auto"/>
        <w:rPr>
          <w:b/>
        </w:rPr>
      </w:pPr>
    </w:p>
    <w:p w:rsidR="003077AD" w:rsidRPr="001904BE" w:rsidRDefault="003077AD" w:rsidP="003077AD">
      <w:pPr>
        <w:shd w:val="clear" w:color="auto" w:fill="FFFFFF" w:themeFill="background1"/>
        <w:spacing w:line="360" w:lineRule="auto"/>
        <w:rPr>
          <w:b/>
        </w:rPr>
      </w:pPr>
    </w:p>
    <w:p w:rsidR="003077AD" w:rsidRPr="001904BE" w:rsidRDefault="003077AD" w:rsidP="003077AD">
      <w:pPr>
        <w:shd w:val="clear" w:color="auto" w:fill="FFFFFF"/>
        <w:spacing w:line="240" w:lineRule="auto"/>
        <w:jc w:val="center"/>
        <w:rPr>
          <w:rFonts w:cstheme="minorHAnsi"/>
          <w:b/>
        </w:rPr>
      </w:pPr>
    </w:p>
    <w:p w:rsidR="003077AD" w:rsidRPr="001904BE" w:rsidRDefault="003077AD" w:rsidP="003077AD">
      <w:pPr>
        <w:shd w:val="clear" w:color="auto" w:fill="FFFFFF" w:themeFill="background1"/>
        <w:spacing w:line="360" w:lineRule="auto"/>
        <w:rPr>
          <w:rFonts w:cstheme="minorHAnsi"/>
          <w:b/>
          <w:color w:val="FF0000"/>
        </w:rPr>
      </w:pPr>
    </w:p>
    <w:p w:rsidR="004609DC" w:rsidRPr="00602F67" w:rsidRDefault="004609DC" w:rsidP="00B814CB">
      <w:pPr>
        <w:spacing w:line="360" w:lineRule="auto"/>
        <w:rPr>
          <w:b/>
        </w:rPr>
      </w:pPr>
    </w:p>
    <w:sectPr w:rsidR="004609DC" w:rsidRPr="00602F67" w:rsidSect="00D86D88">
      <w:headerReference w:type="default" r:id="rId31"/>
      <w:footerReference w:type="default" r:id="rId32"/>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F30" w:rsidRDefault="00211F30" w:rsidP="00D553E5">
      <w:pPr>
        <w:spacing w:after="0" w:line="240" w:lineRule="auto"/>
      </w:pPr>
      <w:r>
        <w:separator/>
      </w:r>
    </w:p>
  </w:endnote>
  <w:endnote w:type="continuationSeparator" w:id="0">
    <w:p w:rsidR="00211F30" w:rsidRDefault="00211F30"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C948F8">
      <w:rPr>
        <w:b/>
        <w:bCs/>
        <w:noProof/>
        <w:sz w:val="18"/>
        <w:szCs w:val="18"/>
      </w:rPr>
      <w:t>1</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C948F8">
      <w:rPr>
        <w:b/>
        <w:bCs/>
        <w:noProof/>
        <w:sz w:val="18"/>
        <w:szCs w:val="18"/>
      </w:rPr>
      <w:t>19</w:t>
    </w:r>
    <w:r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F30" w:rsidRDefault="00211F30" w:rsidP="00D553E5">
      <w:pPr>
        <w:spacing w:after="0" w:line="240" w:lineRule="auto"/>
      </w:pPr>
      <w:r>
        <w:separator/>
      </w:r>
    </w:p>
  </w:footnote>
  <w:footnote w:type="continuationSeparator" w:id="0">
    <w:p w:rsidR="00211F30" w:rsidRDefault="00211F30"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961"/>
      <w:gridCol w:w="2410"/>
    </w:tblGrid>
    <w:tr w:rsidR="00103206" w:rsidRPr="003240D4" w:rsidTr="00103206">
      <w:trPr>
        <w:trHeight w:val="699"/>
      </w:trPr>
      <w:tc>
        <w:tcPr>
          <w:tcW w:w="2547" w:type="dxa"/>
          <w:vAlign w:val="center"/>
        </w:tcPr>
        <w:p w:rsidR="00103206" w:rsidRPr="00041495" w:rsidRDefault="00103206" w:rsidP="009E033D">
          <w:pPr>
            <w:shd w:val="clear" w:color="auto" w:fill="FFFFFF"/>
            <w:jc w:val="center"/>
            <w:outlineLvl w:val="0"/>
            <w:rPr>
              <w:b/>
              <w:i/>
              <w:color w:val="FF0000"/>
            </w:rPr>
          </w:pPr>
          <w:r>
            <w:t>LOGO EMPRESA</w:t>
          </w:r>
        </w:p>
      </w:tc>
      <w:tc>
        <w:tcPr>
          <w:tcW w:w="4961" w:type="dxa"/>
          <w:vAlign w:val="center"/>
        </w:tcPr>
        <w:p w:rsidR="00103206" w:rsidRPr="00E25C67" w:rsidRDefault="00103206" w:rsidP="00824E3F">
          <w:pPr>
            <w:spacing w:line="240" w:lineRule="auto"/>
            <w:jc w:val="center"/>
            <w:rPr>
              <w:b/>
              <w:color w:val="002060"/>
            </w:rPr>
          </w:pPr>
          <w:r>
            <w:rPr>
              <w:b/>
              <w:color w:val="002060"/>
              <w:sz w:val="32"/>
              <w:szCs w:val="32"/>
            </w:rPr>
            <w:t>PROTOCOLO PELUQUERIAS, BARBERIAS SALONES DE PEINADOS, MANICURIA Y PODOLOGÍA</w:t>
          </w:r>
        </w:p>
        <w:p w:rsidR="00103206" w:rsidRPr="007C293A" w:rsidRDefault="00103206" w:rsidP="00824E3F">
          <w:pPr>
            <w:spacing w:after="0" w:line="240" w:lineRule="auto"/>
            <w:jc w:val="center"/>
            <w:rPr>
              <w:b/>
              <w:sz w:val="32"/>
              <w:szCs w:val="32"/>
            </w:rPr>
          </w:pPr>
          <w:r w:rsidRPr="00E25C67">
            <w:rPr>
              <w:b/>
              <w:color w:val="002060"/>
              <w:sz w:val="32"/>
              <w:szCs w:val="32"/>
            </w:rPr>
            <w:t>COVID-19</w:t>
          </w:r>
        </w:p>
      </w:tc>
      <w:tc>
        <w:tcPr>
          <w:tcW w:w="2410" w:type="dxa"/>
        </w:tcPr>
        <w:p w:rsidR="00103206" w:rsidRDefault="00C948F8" w:rsidP="00824E3F">
          <w:pPr>
            <w:spacing w:line="240" w:lineRule="auto"/>
            <w:jc w:val="center"/>
            <w:rPr>
              <w:b/>
              <w:color w:val="002060"/>
              <w:sz w:val="32"/>
              <w:szCs w:val="32"/>
            </w:rPr>
          </w:pPr>
          <w:r>
            <w:rPr>
              <w:noProof/>
              <w:lang w:val="en-US"/>
            </w:rPr>
            <w:drawing>
              <wp:inline distT="0" distB="0" distL="0" distR="0" wp14:anchorId="68D7C47F" wp14:editId="389A1B99">
                <wp:extent cx="1223010" cy="40005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p>
      </w:tc>
    </w:tr>
  </w:tbl>
  <w:p w:rsidR="00744ADB" w:rsidRDefault="00744A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3BD7731D"/>
    <w:multiLevelType w:val="hybridMultilevel"/>
    <w:tmpl w:val="BD642B88"/>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0"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54B61D78"/>
    <w:multiLevelType w:val="hybridMultilevel"/>
    <w:tmpl w:val="4766A61E"/>
    <w:lvl w:ilvl="0" w:tplc="C7D26626">
      <w:start w:val="1"/>
      <w:numFmt w:val="decimal"/>
      <w:lvlText w:val="%1."/>
      <w:lvlJc w:val="left"/>
      <w:pPr>
        <w:ind w:left="420" w:hanging="360"/>
      </w:pPr>
      <w:rPr>
        <w:rFonts w:hint="default"/>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13" w15:restartNumberingAfterBreak="0">
    <w:nsid w:val="55B553B9"/>
    <w:multiLevelType w:val="hybridMultilevel"/>
    <w:tmpl w:val="56320C28"/>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5"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7"/>
  </w:num>
  <w:num w:numId="6">
    <w:abstractNumId w:val="16"/>
  </w:num>
  <w:num w:numId="7">
    <w:abstractNumId w:val="15"/>
  </w:num>
  <w:num w:numId="8">
    <w:abstractNumId w:val="3"/>
  </w:num>
  <w:num w:numId="9">
    <w:abstractNumId w:val="14"/>
  </w:num>
  <w:num w:numId="10">
    <w:abstractNumId w:val="2"/>
  </w:num>
  <w:num w:numId="11">
    <w:abstractNumId w:val="1"/>
  </w:num>
  <w:num w:numId="12">
    <w:abstractNumId w:val="5"/>
  </w:num>
  <w:num w:numId="13">
    <w:abstractNumId w:val="8"/>
  </w:num>
  <w:num w:numId="14">
    <w:abstractNumId w:val="0"/>
  </w:num>
  <w:num w:numId="15">
    <w:abstractNumId w:val="9"/>
  </w:num>
  <w:num w:numId="16">
    <w:abstractNumId w:val="12"/>
  </w:num>
  <w:num w:numId="1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02820"/>
    <w:rsid w:val="0000503F"/>
    <w:rsid w:val="00011A55"/>
    <w:rsid w:val="00027AC6"/>
    <w:rsid w:val="00032984"/>
    <w:rsid w:val="00045474"/>
    <w:rsid w:val="00061DCB"/>
    <w:rsid w:val="00065AD6"/>
    <w:rsid w:val="000905B4"/>
    <w:rsid w:val="00095EEC"/>
    <w:rsid w:val="000A09E1"/>
    <w:rsid w:val="000E6030"/>
    <w:rsid w:val="00103206"/>
    <w:rsid w:val="00125567"/>
    <w:rsid w:val="00126A1D"/>
    <w:rsid w:val="0013745F"/>
    <w:rsid w:val="00157E35"/>
    <w:rsid w:val="0016292B"/>
    <w:rsid w:val="00185574"/>
    <w:rsid w:val="001904BE"/>
    <w:rsid w:val="001A4CF5"/>
    <w:rsid w:val="001B268F"/>
    <w:rsid w:val="001B5A63"/>
    <w:rsid w:val="00211F30"/>
    <w:rsid w:val="00227CDC"/>
    <w:rsid w:val="00234452"/>
    <w:rsid w:val="0027140F"/>
    <w:rsid w:val="00273334"/>
    <w:rsid w:val="002761F0"/>
    <w:rsid w:val="00292F5C"/>
    <w:rsid w:val="002B1138"/>
    <w:rsid w:val="002E3BD4"/>
    <w:rsid w:val="002F1EF2"/>
    <w:rsid w:val="002F3D70"/>
    <w:rsid w:val="003077AD"/>
    <w:rsid w:val="00312D6E"/>
    <w:rsid w:val="00332287"/>
    <w:rsid w:val="00363AD5"/>
    <w:rsid w:val="00373484"/>
    <w:rsid w:val="00375614"/>
    <w:rsid w:val="003851EB"/>
    <w:rsid w:val="0039427D"/>
    <w:rsid w:val="00396927"/>
    <w:rsid w:val="00397E4F"/>
    <w:rsid w:val="003B136C"/>
    <w:rsid w:val="003C1103"/>
    <w:rsid w:val="003C651B"/>
    <w:rsid w:val="003F7357"/>
    <w:rsid w:val="003F769A"/>
    <w:rsid w:val="004060E3"/>
    <w:rsid w:val="00417E9F"/>
    <w:rsid w:val="00422062"/>
    <w:rsid w:val="00431557"/>
    <w:rsid w:val="00434C31"/>
    <w:rsid w:val="004609DC"/>
    <w:rsid w:val="00474AB7"/>
    <w:rsid w:val="004A2EFB"/>
    <w:rsid w:val="004B4F25"/>
    <w:rsid w:val="004B6055"/>
    <w:rsid w:val="004B7A0A"/>
    <w:rsid w:val="0050612A"/>
    <w:rsid w:val="00511404"/>
    <w:rsid w:val="00536F5E"/>
    <w:rsid w:val="00544EE0"/>
    <w:rsid w:val="00545E73"/>
    <w:rsid w:val="0055073F"/>
    <w:rsid w:val="005646B1"/>
    <w:rsid w:val="0058650A"/>
    <w:rsid w:val="00591995"/>
    <w:rsid w:val="005D330C"/>
    <w:rsid w:val="00602F67"/>
    <w:rsid w:val="00606A97"/>
    <w:rsid w:val="00606EA3"/>
    <w:rsid w:val="006222F4"/>
    <w:rsid w:val="0062399D"/>
    <w:rsid w:val="00660763"/>
    <w:rsid w:val="006654A7"/>
    <w:rsid w:val="00675172"/>
    <w:rsid w:val="00675992"/>
    <w:rsid w:val="006B37D9"/>
    <w:rsid w:val="006B3932"/>
    <w:rsid w:val="006B3E06"/>
    <w:rsid w:val="006D4E18"/>
    <w:rsid w:val="006E7E5E"/>
    <w:rsid w:val="0070052B"/>
    <w:rsid w:val="00725DED"/>
    <w:rsid w:val="007376DD"/>
    <w:rsid w:val="0073797C"/>
    <w:rsid w:val="007400E7"/>
    <w:rsid w:val="00744ADB"/>
    <w:rsid w:val="0074650C"/>
    <w:rsid w:val="007505DD"/>
    <w:rsid w:val="00760183"/>
    <w:rsid w:val="00760665"/>
    <w:rsid w:val="0076403E"/>
    <w:rsid w:val="007710E2"/>
    <w:rsid w:val="00783C1F"/>
    <w:rsid w:val="007A1238"/>
    <w:rsid w:val="007B0FB9"/>
    <w:rsid w:val="007B495A"/>
    <w:rsid w:val="007C05DE"/>
    <w:rsid w:val="007E337E"/>
    <w:rsid w:val="007F2937"/>
    <w:rsid w:val="0080196F"/>
    <w:rsid w:val="008110EE"/>
    <w:rsid w:val="00824E3F"/>
    <w:rsid w:val="008255CE"/>
    <w:rsid w:val="008263A3"/>
    <w:rsid w:val="00844873"/>
    <w:rsid w:val="00860F3D"/>
    <w:rsid w:val="0087040B"/>
    <w:rsid w:val="00875225"/>
    <w:rsid w:val="008A2922"/>
    <w:rsid w:val="008C203B"/>
    <w:rsid w:val="008C20E1"/>
    <w:rsid w:val="008D20B1"/>
    <w:rsid w:val="008D59D2"/>
    <w:rsid w:val="009024FC"/>
    <w:rsid w:val="009109D8"/>
    <w:rsid w:val="009311A6"/>
    <w:rsid w:val="00947CD8"/>
    <w:rsid w:val="00981EA8"/>
    <w:rsid w:val="00986DD4"/>
    <w:rsid w:val="009A3886"/>
    <w:rsid w:val="009B30EC"/>
    <w:rsid w:val="009D6582"/>
    <w:rsid w:val="009E033D"/>
    <w:rsid w:val="009E56FC"/>
    <w:rsid w:val="009F4011"/>
    <w:rsid w:val="009F7A06"/>
    <w:rsid w:val="00A61F32"/>
    <w:rsid w:val="00A63CD0"/>
    <w:rsid w:val="00A70161"/>
    <w:rsid w:val="00A755C7"/>
    <w:rsid w:val="00AA0DA7"/>
    <w:rsid w:val="00AA3518"/>
    <w:rsid w:val="00B058C2"/>
    <w:rsid w:val="00B266DF"/>
    <w:rsid w:val="00B26DF8"/>
    <w:rsid w:val="00B45F2C"/>
    <w:rsid w:val="00B65562"/>
    <w:rsid w:val="00B66DB8"/>
    <w:rsid w:val="00B752B8"/>
    <w:rsid w:val="00B814CB"/>
    <w:rsid w:val="00BB13DA"/>
    <w:rsid w:val="00BB293E"/>
    <w:rsid w:val="00BB70C1"/>
    <w:rsid w:val="00BC3F29"/>
    <w:rsid w:val="00BD5419"/>
    <w:rsid w:val="00C21705"/>
    <w:rsid w:val="00C231F3"/>
    <w:rsid w:val="00C53A0F"/>
    <w:rsid w:val="00C57B2B"/>
    <w:rsid w:val="00C604DC"/>
    <w:rsid w:val="00C80FC2"/>
    <w:rsid w:val="00C863E1"/>
    <w:rsid w:val="00C873E9"/>
    <w:rsid w:val="00C8769D"/>
    <w:rsid w:val="00C948F8"/>
    <w:rsid w:val="00CC5821"/>
    <w:rsid w:val="00CE6331"/>
    <w:rsid w:val="00CF0D26"/>
    <w:rsid w:val="00D046BB"/>
    <w:rsid w:val="00D266CC"/>
    <w:rsid w:val="00D41287"/>
    <w:rsid w:val="00D45D3D"/>
    <w:rsid w:val="00D553E5"/>
    <w:rsid w:val="00D645CC"/>
    <w:rsid w:val="00D6678A"/>
    <w:rsid w:val="00D6792A"/>
    <w:rsid w:val="00D86D88"/>
    <w:rsid w:val="00D92520"/>
    <w:rsid w:val="00DA3FCE"/>
    <w:rsid w:val="00DA761A"/>
    <w:rsid w:val="00DB22E6"/>
    <w:rsid w:val="00DB27A2"/>
    <w:rsid w:val="00DC4F46"/>
    <w:rsid w:val="00DD0011"/>
    <w:rsid w:val="00DD772F"/>
    <w:rsid w:val="00DE3529"/>
    <w:rsid w:val="00E018C2"/>
    <w:rsid w:val="00E01BA1"/>
    <w:rsid w:val="00E25C67"/>
    <w:rsid w:val="00E25E22"/>
    <w:rsid w:val="00E3016C"/>
    <w:rsid w:val="00E40DE3"/>
    <w:rsid w:val="00E47F1B"/>
    <w:rsid w:val="00E548D1"/>
    <w:rsid w:val="00E6669E"/>
    <w:rsid w:val="00E871BC"/>
    <w:rsid w:val="00E959FA"/>
    <w:rsid w:val="00EA2442"/>
    <w:rsid w:val="00EA442D"/>
    <w:rsid w:val="00EB4A55"/>
    <w:rsid w:val="00EB4FA0"/>
    <w:rsid w:val="00EC31FC"/>
    <w:rsid w:val="00EE0953"/>
    <w:rsid w:val="00EE29F4"/>
    <w:rsid w:val="00EE6EF6"/>
    <w:rsid w:val="00F05A17"/>
    <w:rsid w:val="00F1096E"/>
    <w:rsid w:val="00F14696"/>
    <w:rsid w:val="00F14BDE"/>
    <w:rsid w:val="00F16539"/>
    <w:rsid w:val="00F17AFD"/>
    <w:rsid w:val="00F4016A"/>
    <w:rsid w:val="00F43E5B"/>
    <w:rsid w:val="00F57546"/>
    <w:rsid w:val="00F6040F"/>
    <w:rsid w:val="00F7391A"/>
    <w:rsid w:val="00FA70D1"/>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59C80E-CEFD-450C-BB9F-EC7EB4FB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094922">
      <w:bodyDiv w:val="1"/>
      <w:marLeft w:val="0"/>
      <w:marRight w:val="0"/>
      <w:marTop w:val="0"/>
      <w:marBottom w:val="0"/>
      <w:divBdr>
        <w:top w:val="none" w:sz="0" w:space="0" w:color="auto"/>
        <w:left w:val="none" w:sz="0" w:space="0" w:color="auto"/>
        <w:bottom w:val="none" w:sz="0" w:space="0" w:color="auto"/>
        <w:right w:val="none" w:sz="0" w:space="0" w:color="auto"/>
      </w:divBdr>
    </w:div>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 w:id="2046831713">
      <w:bodyDiv w:val="1"/>
      <w:marLeft w:val="0"/>
      <w:marRight w:val="0"/>
      <w:marTop w:val="0"/>
      <w:marBottom w:val="0"/>
      <w:divBdr>
        <w:top w:val="none" w:sz="0" w:space="0" w:color="auto"/>
        <w:left w:val="none" w:sz="0" w:space="0" w:color="auto"/>
        <w:bottom w:val="none" w:sz="0" w:space="0" w:color="auto"/>
        <w:right w:val="none" w:sz="0" w:space="0" w:color="auto"/>
      </w:divBdr>
      <w:divsChild>
        <w:div w:id="766577171">
          <w:marLeft w:val="0"/>
          <w:marRight w:val="0"/>
          <w:marTop w:val="0"/>
          <w:marBottom w:val="0"/>
          <w:divBdr>
            <w:top w:val="none" w:sz="0" w:space="0" w:color="auto"/>
            <w:left w:val="none" w:sz="0" w:space="0" w:color="auto"/>
            <w:bottom w:val="none" w:sz="0" w:space="0" w:color="auto"/>
            <w:right w:val="none" w:sz="0" w:space="0" w:color="auto"/>
          </w:divBdr>
          <w:divsChild>
            <w:div w:id="673339626">
              <w:marLeft w:val="0"/>
              <w:marRight w:val="0"/>
              <w:marTop w:val="0"/>
              <w:marBottom w:val="0"/>
              <w:divBdr>
                <w:top w:val="none" w:sz="0" w:space="0" w:color="auto"/>
                <w:left w:val="none" w:sz="0" w:space="0" w:color="auto"/>
                <w:bottom w:val="none" w:sz="0" w:space="0" w:color="auto"/>
                <w:right w:val="none" w:sz="0" w:space="0" w:color="auto"/>
              </w:divBdr>
            </w:div>
          </w:divsChild>
        </w:div>
        <w:div w:id="1662124671">
          <w:marLeft w:val="0"/>
          <w:marRight w:val="0"/>
          <w:marTop w:val="0"/>
          <w:marBottom w:val="0"/>
          <w:divBdr>
            <w:top w:val="none" w:sz="0" w:space="0" w:color="auto"/>
            <w:left w:val="none" w:sz="0" w:space="0" w:color="auto"/>
            <w:bottom w:val="none" w:sz="0" w:space="0" w:color="auto"/>
            <w:right w:val="none" w:sz="0" w:space="0" w:color="auto"/>
          </w:divBdr>
          <w:divsChild>
            <w:div w:id="1822305519">
              <w:marLeft w:val="270"/>
              <w:marRight w:val="0"/>
              <w:marTop w:val="0"/>
              <w:marBottom w:val="0"/>
              <w:divBdr>
                <w:top w:val="none" w:sz="0" w:space="0" w:color="auto"/>
                <w:left w:val="none" w:sz="0" w:space="0" w:color="auto"/>
                <w:bottom w:val="none" w:sz="0" w:space="0" w:color="auto"/>
                <w:right w:val="none" w:sz="0" w:space="0" w:color="auto"/>
              </w:divBdr>
            </w:div>
          </w:divsChild>
        </w:div>
        <w:div w:id="1326127179">
          <w:marLeft w:val="0"/>
          <w:marRight w:val="0"/>
          <w:marTop w:val="0"/>
          <w:marBottom w:val="0"/>
          <w:divBdr>
            <w:top w:val="none" w:sz="0" w:space="0" w:color="auto"/>
            <w:left w:val="none" w:sz="0" w:space="0" w:color="auto"/>
            <w:bottom w:val="none" w:sz="0" w:space="0" w:color="auto"/>
            <w:right w:val="none" w:sz="0" w:space="0" w:color="auto"/>
          </w:divBdr>
          <w:divsChild>
            <w:div w:id="425468766">
              <w:marLeft w:val="270"/>
              <w:marRight w:val="0"/>
              <w:marTop w:val="0"/>
              <w:marBottom w:val="0"/>
              <w:divBdr>
                <w:top w:val="none" w:sz="0" w:space="0" w:color="auto"/>
                <w:left w:val="none" w:sz="0" w:space="0" w:color="auto"/>
                <w:bottom w:val="none" w:sz="0" w:space="0" w:color="auto"/>
                <w:right w:val="none" w:sz="0" w:space="0" w:color="auto"/>
              </w:divBdr>
            </w:div>
          </w:divsChild>
        </w:div>
        <w:div w:id="522523169">
          <w:marLeft w:val="0"/>
          <w:marRight w:val="0"/>
          <w:marTop w:val="0"/>
          <w:marBottom w:val="0"/>
          <w:divBdr>
            <w:top w:val="none" w:sz="0" w:space="0" w:color="auto"/>
            <w:left w:val="none" w:sz="0" w:space="0" w:color="auto"/>
            <w:bottom w:val="none" w:sz="0" w:space="0" w:color="auto"/>
            <w:right w:val="none" w:sz="0" w:space="0" w:color="auto"/>
          </w:divBdr>
          <w:divsChild>
            <w:div w:id="1243837792">
              <w:marLeft w:val="270"/>
              <w:marRight w:val="0"/>
              <w:marTop w:val="0"/>
              <w:marBottom w:val="0"/>
              <w:divBdr>
                <w:top w:val="none" w:sz="0" w:space="0" w:color="auto"/>
                <w:left w:val="none" w:sz="0" w:space="0" w:color="auto"/>
                <w:bottom w:val="none" w:sz="0" w:space="0" w:color="auto"/>
                <w:right w:val="none" w:sz="0" w:space="0" w:color="auto"/>
              </w:divBdr>
            </w:div>
          </w:divsChild>
        </w:div>
        <w:div w:id="756055884">
          <w:marLeft w:val="0"/>
          <w:marRight w:val="0"/>
          <w:marTop w:val="0"/>
          <w:marBottom w:val="0"/>
          <w:divBdr>
            <w:top w:val="none" w:sz="0" w:space="0" w:color="auto"/>
            <w:left w:val="none" w:sz="0" w:space="0" w:color="auto"/>
            <w:bottom w:val="none" w:sz="0" w:space="0" w:color="auto"/>
            <w:right w:val="none" w:sz="0" w:space="0" w:color="auto"/>
          </w:divBdr>
          <w:divsChild>
            <w:div w:id="242035686">
              <w:marLeft w:val="0"/>
              <w:marRight w:val="0"/>
              <w:marTop w:val="0"/>
              <w:marBottom w:val="0"/>
              <w:divBdr>
                <w:top w:val="none" w:sz="0" w:space="0" w:color="auto"/>
                <w:left w:val="none" w:sz="0" w:space="0" w:color="auto"/>
                <w:bottom w:val="none" w:sz="0" w:space="0" w:color="auto"/>
                <w:right w:val="none" w:sz="0" w:space="0" w:color="auto"/>
              </w:divBdr>
            </w:div>
          </w:divsChild>
        </w:div>
        <w:div w:id="928736975">
          <w:marLeft w:val="0"/>
          <w:marRight w:val="0"/>
          <w:marTop w:val="0"/>
          <w:marBottom w:val="0"/>
          <w:divBdr>
            <w:top w:val="none" w:sz="0" w:space="0" w:color="auto"/>
            <w:left w:val="none" w:sz="0" w:space="0" w:color="auto"/>
            <w:bottom w:val="none" w:sz="0" w:space="0" w:color="auto"/>
            <w:right w:val="none" w:sz="0" w:space="0" w:color="auto"/>
          </w:divBdr>
          <w:divsChild>
            <w:div w:id="1847280739">
              <w:marLeft w:val="270"/>
              <w:marRight w:val="0"/>
              <w:marTop w:val="0"/>
              <w:marBottom w:val="0"/>
              <w:divBdr>
                <w:top w:val="none" w:sz="0" w:space="0" w:color="auto"/>
                <w:left w:val="none" w:sz="0" w:space="0" w:color="auto"/>
                <w:bottom w:val="none" w:sz="0" w:space="0" w:color="auto"/>
                <w:right w:val="none" w:sz="0" w:space="0" w:color="auto"/>
              </w:divBdr>
            </w:div>
          </w:divsChild>
        </w:div>
        <w:div w:id="648169172">
          <w:marLeft w:val="0"/>
          <w:marRight w:val="0"/>
          <w:marTop w:val="0"/>
          <w:marBottom w:val="0"/>
          <w:divBdr>
            <w:top w:val="none" w:sz="0" w:space="0" w:color="auto"/>
            <w:left w:val="none" w:sz="0" w:space="0" w:color="auto"/>
            <w:bottom w:val="none" w:sz="0" w:space="0" w:color="auto"/>
            <w:right w:val="none" w:sz="0" w:space="0" w:color="auto"/>
          </w:divBdr>
          <w:divsChild>
            <w:div w:id="1596403893">
              <w:marLeft w:val="270"/>
              <w:marRight w:val="0"/>
              <w:marTop w:val="0"/>
              <w:marBottom w:val="0"/>
              <w:divBdr>
                <w:top w:val="none" w:sz="0" w:space="0" w:color="auto"/>
                <w:left w:val="none" w:sz="0" w:space="0" w:color="auto"/>
                <w:bottom w:val="none" w:sz="0" w:space="0" w:color="auto"/>
                <w:right w:val="none" w:sz="0" w:space="0" w:color="auto"/>
              </w:divBdr>
            </w:div>
          </w:divsChild>
        </w:div>
        <w:div w:id="455686441">
          <w:marLeft w:val="0"/>
          <w:marRight w:val="0"/>
          <w:marTop w:val="0"/>
          <w:marBottom w:val="0"/>
          <w:divBdr>
            <w:top w:val="none" w:sz="0" w:space="0" w:color="auto"/>
            <w:left w:val="none" w:sz="0" w:space="0" w:color="auto"/>
            <w:bottom w:val="none" w:sz="0" w:space="0" w:color="auto"/>
            <w:right w:val="none" w:sz="0" w:space="0" w:color="auto"/>
          </w:divBdr>
          <w:divsChild>
            <w:div w:id="1627276100">
              <w:marLeft w:val="270"/>
              <w:marRight w:val="0"/>
              <w:marTop w:val="0"/>
              <w:marBottom w:val="0"/>
              <w:divBdr>
                <w:top w:val="none" w:sz="0" w:space="0" w:color="auto"/>
                <w:left w:val="none" w:sz="0" w:space="0" w:color="auto"/>
                <w:bottom w:val="none" w:sz="0" w:space="0" w:color="auto"/>
                <w:right w:val="none" w:sz="0" w:space="0" w:color="auto"/>
              </w:divBdr>
            </w:div>
          </w:divsChild>
        </w:div>
        <w:div w:id="948927495">
          <w:marLeft w:val="0"/>
          <w:marRight w:val="0"/>
          <w:marTop w:val="0"/>
          <w:marBottom w:val="0"/>
          <w:divBdr>
            <w:top w:val="none" w:sz="0" w:space="0" w:color="auto"/>
            <w:left w:val="none" w:sz="0" w:space="0" w:color="auto"/>
            <w:bottom w:val="none" w:sz="0" w:space="0" w:color="auto"/>
            <w:right w:val="none" w:sz="0" w:space="0" w:color="auto"/>
          </w:divBdr>
          <w:divsChild>
            <w:div w:id="1176185944">
              <w:marLeft w:val="270"/>
              <w:marRight w:val="0"/>
              <w:marTop w:val="0"/>
              <w:marBottom w:val="0"/>
              <w:divBdr>
                <w:top w:val="none" w:sz="0" w:space="0" w:color="auto"/>
                <w:left w:val="none" w:sz="0" w:space="0" w:color="auto"/>
                <w:bottom w:val="none" w:sz="0" w:space="0" w:color="auto"/>
                <w:right w:val="none" w:sz="0" w:space="0" w:color="auto"/>
              </w:divBdr>
            </w:div>
          </w:divsChild>
        </w:div>
        <w:div w:id="1990085854">
          <w:marLeft w:val="0"/>
          <w:marRight w:val="0"/>
          <w:marTop w:val="0"/>
          <w:marBottom w:val="0"/>
          <w:divBdr>
            <w:top w:val="none" w:sz="0" w:space="0" w:color="auto"/>
            <w:left w:val="none" w:sz="0" w:space="0" w:color="auto"/>
            <w:bottom w:val="none" w:sz="0" w:space="0" w:color="auto"/>
            <w:right w:val="none" w:sz="0" w:space="0" w:color="auto"/>
          </w:divBdr>
          <w:divsChild>
            <w:div w:id="188848946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3DF4F-BC52-4185-90F9-E6B6F57E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3736</Words>
  <Characters>21297</Characters>
  <Application>Microsoft Office Word</Application>
  <DocSecurity>0</DocSecurity>
  <Lines>177</Lines>
  <Paragraphs>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Perez de la Torre, Pablo</dc:creator>
  <cp:keywords/>
  <dc:description/>
  <cp:lastModifiedBy>Usuario</cp:lastModifiedBy>
  <cp:revision>6</cp:revision>
  <cp:lastPrinted>2020-04-27T23:32:00Z</cp:lastPrinted>
  <dcterms:created xsi:type="dcterms:W3CDTF">2020-05-07T17:34:00Z</dcterms:created>
  <dcterms:modified xsi:type="dcterms:W3CDTF">2022-06-13T16:27:00Z</dcterms:modified>
</cp:coreProperties>
</file>